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8FA9D" w14:textId="77777777" w:rsidR="0009049C" w:rsidRPr="00AA6895" w:rsidRDefault="0009049C" w:rsidP="00EA5E67">
      <w:pPr>
        <w:pStyle w:val="NoSpacing"/>
        <w:rPr>
          <w:rFonts w:ascii="QuickType II Condensed" w:hAnsi="QuickType II Condensed"/>
          <w:b/>
          <w:bCs/>
          <w:sz w:val="24"/>
          <w:szCs w:val="24"/>
        </w:rPr>
      </w:pPr>
    </w:p>
    <w:p w14:paraId="66965B5D" w14:textId="3F4C8519" w:rsidR="003D6C4C" w:rsidRPr="000404BD" w:rsidRDefault="0009049C" w:rsidP="00EA5E67">
      <w:pPr>
        <w:pStyle w:val="NoSpacing"/>
        <w:ind w:left="2160" w:firstLine="720"/>
        <w:rPr>
          <w:rFonts w:ascii="QuickType II Condensed" w:hAnsi="QuickType II Condensed"/>
          <w:b/>
          <w:bCs/>
          <w:sz w:val="24"/>
          <w:szCs w:val="24"/>
          <w:u w:val="single"/>
        </w:rPr>
      </w:pPr>
      <w:r w:rsidRPr="000404BD">
        <w:rPr>
          <w:rFonts w:ascii="QuickType II Condensed" w:hAnsi="QuickType II Condensed"/>
          <w:noProof/>
          <w:sz w:val="24"/>
          <w:szCs w:val="24"/>
          <w:u w:val="single"/>
        </w:rPr>
        <mc:AlternateContent>
          <mc:Choice Requires="wps">
            <w:drawing>
              <wp:anchor distT="0" distB="0" distL="114300" distR="114300" simplePos="0" relativeHeight="251659264" behindDoc="0" locked="0" layoutInCell="1" allowOverlap="1" wp14:anchorId="3EB33F09" wp14:editId="281D7350">
                <wp:simplePos x="0" y="0"/>
                <wp:positionH relativeFrom="column">
                  <wp:posOffset>762000</wp:posOffset>
                </wp:positionH>
                <wp:positionV relativeFrom="page">
                  <wp:posOffset>552450</wp:posOffset>
                </wp:positionV>
                <wp:extent cx="3714750" cy="268605"/>
                <wp:effectExtent l="0" t="0" r="19050" b="17145"/>
                <wp:wrapTopAndBottom/>
                <wp:docPr id="1" name="Text Box 1"/>
                <wp:cNvGraphicFramePr/>
                <a:graphic xmlns:a="http://schemas.openxmlformats.org/drawingml/2006/main">
                  <a:graphicData uri="http://schemas.microsoft.com/office/word/2010/wordprocessingShape">
                    <wps:wsp>
                      <wps:cNvSpPr txBox="1"/>
                      <wps:spPr>
                        <a:xfrm>
                          <a:off x="0" y="0"/>
                          <a:ext cx="3714750" cy="268605"/>
                        </a:xfrm>
                        <a:prstGeom prst="rect">
                          <a:avLst/>
                        </a:prstGeom>
                        <a:noFill/>
                        <a:ln w="6350">
                          <a:solidFill>
                            <a:prstClr val="black"/>
                          </a:solidFill>
                        </a:ln>
                      </wps:spPr>
                      <wps:txbx>
                        <w:txbxContent>
                          <w:p w14:paraId="029CD66C" w14:textId="30F80A46" w:rsidR="0009049C" w:rsidRDefault="0009049C" w:rsidP="0009049C">
                            <w:pPr>
                              <w:pStyle w:val="NoSpacing"/>
                              <w:jc w:val="center"/>
                              <w:rPr>
                                <w:b/>
                                <w:bCs/>
                                <w:sz w:val="32"/>
                                <w:szCs w:val="32"/>
                              </w:rPr>
                            </w:pPr>
                            <w:r w:rsidRPr="0009049C">
                              <w:rPr>
                                <w:b/>
                                <w:bCs/>
                                <w:sz w:val="32"/>
                                <w:szCs w:val="32"/>
                              </w:rPr>
                              <w:t>POSSUM VALLEY MUNICIPAL AUTHORITY</w:t>
                            </w:r>
                          </w:p>
                          <w:p w14:paraId="36AEEC4F" w14:textId="3AC45E3E" w:rsidR="009146F7" w:rsidRPr="0009049C" w:rsidRDefault="00480E37" w:rsidP="0009049C">
                            <w:pPr>
                              <w:pStyle w:val="NoSpacing"/>
                              <w:jc w:val="center"/>
                              <w:rPr>
                                <w:b/>
                                <w:bCs/>
                                <w:sz w:val="32"/>
                                <w:szCs w:val="32"/>
                              </w:rPr>
                            </w:pPr>
                            <w:r>
                              <w:rPr>
                                <w:b/>
                                <w:bCs/>
                                <w:sz w:val="32"/>
                                <w:szCs w:val="32"/>
                              </w:rPr>
                              <w:t xml:space="preserve">MEETING </w:t>
                            </w:r>
                            <w:r w:rsidR="00042DB2">
                              <w:rPr>
                                <w:b/>
                                <w:bCs/>
                                <w:sz w:val="32"/>
                                <w:szCs w:val="32"/>
                              </w:rPr>
                              <w:t>1</w:t>
                            </w:r>
                            <w:r w:rsidR="00343E02">
                              <w:rPr>
                                <w:b/>
                                <w:bCs/>
                                <w:sz w:val="32"/>
                                <w:szCs w:val="32"/>
                              </w:rPr>
                              <w:t>/</w:t>
                            </w:r>
                            <w:r w:rsidR="006263B7">
                              <w:rPr>
                                <w:b/>
                                <w:bCs/>
                                <w:sz w:val="32"/>
                                <w:szCs w:val="32"/>
                              </w:rPr>
                              <w:t>9</w:t>
                            </w:r>
                            <w:r w:rsidR="009146F7">
                              <w:rPr>
                                <w:b/>
                                <w:bCs/>
                                <w:sz w:val="32"/>
                                <w:szCs w:val="32"/>
                              </w:rPr>
                              <w:t>/202</w:t>
                            </w:r>
                            <w:r w:rsidR="006263B7">
                              <w:rPr>
                                <w:b/>
                                <w:bCs/>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EB33F09" id="_x0000_t202" coordsize="21600,21600" o:spt="202" path="m,l,21600r21600,l21600,xe">
                <v:stroke joinstyle="miter"/>
                <v:path gradientshapeok="t" o:connecttype="rect"/>
              </v:shapetype>
              <v:shape id="Text Box 1" o:spid="_x0000_s1026" type="#_x0000_t202" style="position:absolute;left:0;text-align:left;margin-left:60pt;margin-top:43.5pt;width:292.5pt;height:21.15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" filled="f" strokeweight=".5pt">
                <v:textbox style="mso-fit-shape-to-text:t">
                  <w:txbxContent>
                    <w:p w14:paraId="029CD66C" w14:textId="30F80A46" w:rsidR="0009049C" w:rsidRDefault="0009049C" w:rsidP="0009049C">
                      <w:pPr>
                        <w:pStyle w:val="NoSpacing"/>
                        <w:jc w:val="center"/>
                        <w:rPr>
                          <w:b/>
                          <w:bCs/>
                          <w:sz w:val="32"/>
                          <w:szCs w:val="32"/>
                        </w:rPr>
                      </w:pPr>
                      <w:r w:rsidRPr="0009049C">
                        <w:rPr>
                          <w:b/>
                          <w:bCs/>
                          <w:sz w:val="32"/>
                          <w:szCs w:val="32"/>
                        </w:rPr>
                        <w:t>POSSUM VALLEY MUNICIPAL AUTHORITY</w:t>
                      </w:r>
                    </w:p>
                    <w:p w14:paraId="36AEEC4F" w14:textId="3AC45E3E" w:rsidR="009146F7" w:rsidRPr="0009049C" w:rsidRDefault="00480E37" w:rsidP="0009049C">
                      <w:pPr>
                        <w:pStyle w:val="NoSpacing"/>
                        <w:jc w:val="center"/>
                        <w:rPr>
                          <w:b/>
                          <w:bCs/>
                          <w:sz w:val="32"/>
                          <w:szCs w:val="32"/>
                        </w:rPr>
                      </w:pPr>
                      <w:r>
                        <w:rPr>
                          <w:b/>
                          <w:bCs/>
                          <w:sz w:val="32"/>
                          <w:szCs w:val="32"/>
                        </w:rPr>
                        <w:t xml:space="preserve">MEETING </w:t>
                      </w:r>
                      <w:r w:rsidR="00042DB2">
                        <w:rPr>
                          <w:b/>
                          <w:bCs/>
                          <w:sz w:val="32"/>
                          <w:szCs w:val="32"/>
                        </w:rPr>
                        <w:t>1</w:t>
                      </w:r>
                      <w:r w:rsidR="00343E02">
                        <w:rPr>
                          <w:b/>
                          <w:bCs/>
                          <w:sz w:val="32"/>
                          <w:szCs w:val="32"/>
                        </w:rPr>
                        <w:t>/</w:t>
                      </w:r>
                      <w:r w:rsidR="006263B7">
                        <w:rPr>
                          <w:b/>
                          <w:bCs/>
                          <w:sz w:val="32"/>
                          <w:szCs w:val="32"/>
                        </w:rPr>
                        <w:t>9</w:t>
                      </w:r>
                      <w:r w:rsidR="009146F7">
                        <w:rPr>
                          <w:b/>
                          <w:bCs/>
                          <w:sz w:val="32"/>
                          <w:szCs w:val="32"/>
                        </w:rPr>
                        <w:t>/202</w:t>
                      </w:r>
                      <w:r w:rsidR="006263B7">
                        <w:rPr>
                          <w:b/>
                          <w:bCs/>
                          <w:sz w:val="32"/>
                          <w:szCs w:val="32"/>
                        </w:rPr>
                        <w:t>4</w:t>
                      </w:r>
                    </w:p>
                  </w:txbxContent>
                </v:textbox>
                <w10:wrap type="topAndBottom" anchory="page"/>
              </v:shape>
            </w:pict>
          </mc:Fallback>
        </mc:AlternateContent>
      </w:r>
      <w:r w:rsidR="003D6C4C">
        <w:rPr>
          <w:rFonts w:ascii="QuickType II Condensed" w:hAnsi="QuickType II Condensed"/>
          <w:b/>
          <w:bCs/>
          <w:sz w:val="24"/>
          <w:szCs w:val="24"/>
          <w:u w:val="single"/>
        </w:rPr>
        <w:t xml:space="preserve">MEETING MINUTES </w:t>
      </w:r>
      <w:r w:rsidR="0046535F">
        <w:rPr>
          <w:rFonts w:ascii="QuickType II Condensed" w:hAnsi="QuickType II Condensed"/>
          <w:b/>
          <w:bCs/>
          <w:sz w:val="24"/>
          <w:szCs w:val="24"/>
          <w:u w:val="single"/>
        </w:rPr>
        <w:t>1</w:t>
      </w:r>
      <w:r w:rsidR="00042DB2">
        <w:rPr>
          <w:rFonts w:ascii="QuickType II Condensed" w:hAnsi="QuickType II Condensed"/>
          <w:b/>
          <w:bCs/>
          <w:sz w:val="24"/>
          <w:szCs w:val="24"/>
          <w:u w:val="single"/>
        </w:rPr>
        <w:t>-</w:t>
      </w:r>
      <w:r w:rsidR="00DC1658">
        <w:rPr>
          <w:rFonts w:ascii="QuickType II Condensed" w:hAnsi="QuickType II Condensed"/>
          <w:b/>
          <w:bCs/>
          <w:sz w:val="24"/>
          <w:szCs w:val="24"/>
          <w:u w:val="single"/>
        </w:rPr>
        <w:t>9</w:t>
      </w:r>
      <w:r w:rsidR="003A3E20">
        <w:rPr>
          <w:rFonts w:ascii="QuickType II Condensed" w:hAnsi="QuickType II Condensed"/>
          <w:b/>
          <w:bCs/>
          <w:sz w:val="24"/>
          <w:szCs w:val="24"/>
          <w:u w:val="single"/>
        </w:rPr>
        <w:t>-2</w:t>
      </w:r>
      <w:r w:rsidR="00DC1658">
        <w:rPr>
          <w:rFonts w:ascii="QuickType II Condensed" w:hAnsi="QuickType II Condensed"/>
          <w:b/>
          <w:bCs/>
          <w:sz w:val="24"/>
          <w:szCs w:val="24"/>
          <w:u w:val="single"/>
        </w:rPr>
        <w:t>4</w:t>
      </w:r>
    </w:p>
    <w:p w14:paraId="63738AA1" w14:textId="629A1FEC" w:rsidR="009B5EF6" w:rsidRPr="000404BD" w:rsidRDefault="009B5EF6" w:rsidP="0009049C">
      <w:pPr>
        <w:pStyle w:val="NoSpacing"/>
        <w:jc w:val="center"/>
        <w:rPr>
          <w:rFonts w:ascii="QuickType II Condensed" w:hAnsi="QuickType II Condensed"/>
          <w:b/>
          <w:bCs/>
          <w:sz w:val="24"/>
          <w:szCs w:val="24"/>
          <w:u w:val="single"/>
        </w:rPr>
      </w:pPr>
    </w:p>
    <w:p w14:paraId="1DA2FB29" w14:textId="45D61C73" w:rsidR="00FB1CDD" w:rsidRPr="00DC553A" w:rsidRDefault="009B5EF6" w:rsidP="00FB1CDD">
      <w:pPr>
        <w:pStyle w:val="NoSpacing"/>
        <w:rPr>
          <w:rFonts w:ascii="QuickType II Condensed" w:hAnsi="QuickType II Condensed"/>
          <w:b/>
          <w:bCs/>
          <w:sz w:val="24"/>
          <w:szCs w:val="24"/>
          <w:u w:val="single"/>
        </w:rPr>
      </w:pPr>
      <w:r w:rsidRPr="000404BD">
        <w:rPr>
          <w:rFonts w:ascii="QuickType II Condensed" w:hAnsi="QuickType II Condensed"/>
          <w:b/>
          <w:bCs/>
          <w:sz w:val="24"/>
          <w:szCs w:val="24"/>
          <w:u w:val="single"/>
        </w:rPr>
        <w:t>Present:</w:t>
      </w:r>
    </w:p>
    <w:p w14:paraId="1F2B5B0F" w14:textId="5D51230B" w:rsidR="00BC3BCC" w:rsidRDefault="00BC3BCC" w:rsidP="00FB1CDD">
      <w:pPr>
        <w:pStyle w:val="NoSpacing"/>
        <w:rPr>
          <w:rFonts w:ascii="QuickType II Condensed" w:hAnsi="QuickType II Condensed"/>
          <w:sz w:val="24"/>
          <w:szCs w:val="24"/>
        </w:rPr>
      </w:pPr>
      <w:r>
        <w:rPr>
          <w:rFonts w:ascii="QuickType II Condensed" w:hAnsi="QuickType II Condensed"/>
          <w:sz w:val="24"/>
          <w:szCs w:val="24"/>
        </w:rPr>
        <w:t xml:space="preserve">Mike Johnson </w:t>
      </w:r>
      <w:r>
        <w:rPr>
          <w:rFonts w:ascii="Arial" w:hAnsi="Arial" w:cs="Arial"/>
          <w:sz w:val="24"/>
          <w:szCs w:val="24"/>
        </w:rPr>
        <w:t>–</w:t>
      </w:r>
      <w:r>
        <w:rPr>
          <w:rFonts w:ascii="QuickType II Condensed" w:hAnsi="QuickType II Condensed"/>
          <w:sz w:val="24"/>
          <w:szCs w:val="24"/>
        </w:rPr>
        <w:t xml:space="preserve"> Chairman</w:t>
      </w:r>
    </w:p>
    <w:p w14:paraId="6D9BC9D9" w14:textId="5C5AB700" w:rsidR="00141BFC" w:rsidRPr="00AA6895" w:rsidRDefault="00141BFC" w:rsidP="00FB1CDD">
      <w:pPr>
        <w:pStyle w:val="NoSpacing"/>
        <w:rPr>
          <w:rFonts w:ascii="QuickType II Condensed" w:hAnsi="QuickType II Condensed"/>
          <w:sz w:val="24"/>
          <w:szCs w:val="24"/>
        </w:rPr>
      </w:pPr>
      <w:r>
        <w:rPr>
          <w:rFonts w:ascii="QuickType II Condensed" w:hAnsi="QuickType II Condensed"/>
          <w:sz w:val="24"/>
          <w:szCs w:val="24"/>
        </w:rPr>
        <w:t xml:space="preserve">Chris Hartsock </w:t>
      </w:r>
      <w:r>
        <w:rPr>
          <w:rFonts w:ascii="Arial" w:hAnsi="Arial" w:cs="Arial"/>
          <w:sz w:val="24"/>
          <w:szCs w:val="24"/>
        </w:rPr>
        <w:t>–</w:t>
      </w:r>
      <w:r>
        <w:rPr>
          <w:rFonts w:ascii="QuickType II Condensed" w:hAnsi="QuickType II Condensed"/>
          <w:sz w:val="24"/>
          <w:szCs w:val="24"/>
        </w:rPr>
        <w:t xml:space="preserve"> Vice Chairman</w:t>
      </w:r>
    </w:p>
    <w:p w14:paraId="0B28A134" w14:textId="75953A34" w:rsidR="00E444D0" w:rsidRDefault="0046535F" w:rsidP="009B5EF6">
      <w:pPr>
        <w:pStyle w:val="NoSpacing"/>
        <w:rPr>
          <w:rFonts w:ascii="QuickType II Condensed" w:hAnsi="QuickType II Condensed"/>
          <w:sz w:val="24"/>
          <w:szCs w:val="24"/>
        </w:rPr>
      </w:pPr>
      <w:r>
        <w:rPr>
          <w:rFonts w:ascii="QuickType II Condensed" w:hAnsi="QuickType II Condensed"/>
          <w:sz w:val="24"/>
          <w:szCs w:val="24"/>
        </w:rPr>
        <w:t>Micaiah James Van Evera</w:t>
      </w:r>
      <w:r w:rsidR="009B5EF6" w:rsidRPr="00AA6895">
        <w:rPr>
          <w:rFonts w:ascii="QuickType II Condensed" w:hAnsi="QuickType II Condensed"/>
          <w:sz w:val="24"/>
          <w:szCs w:val="24"/>
        </w:rPr>
        <w:t xml:space="preserve"> </w:t>
      </w:r>
      <w:r w:rsidR="009B5EF6" w:rsidRPr="00AA6895">
        <w:rPr>
          <w:rFonts w:ascii="Arial" w:hAnsi="Arial" w:cs="Arial"/>
          <w:sz w:val="24"/>
          <w:szCs w:val="24"/>
        </w:rPr>
        <w:t>–</w:t>
      </w:r>
      <w:r w:rsidR="009B5EF6" w:rsidRPr="00AA6895">
        <w:rPr>
          <w:rFonts w:ascii="QuickType II Condensed" w:hAnsi="QuickType II Condensed"/>
          <w:sz w:val="24"/>
          <w:szCs w:val="24"/>
        </w:rPr>
        <w:t xml:space="preserve"> Secretary/Treasurer</w:t>
      </w:r>
    </w:p>
    <w:p w14:paraId="07B251E8" w14:textId="77777777" w:rsidR="0025566B" w:rsidRDefault="0025566B" w:rsidP="0025566B">
      <w:pPr>
        <w:pStyle w:val="NoSpacing"/>
        <w:rPr>
          <w:rFonts w:ascii="QuickType II Condensed" w:hAnsi="QuickType II Condensed"/>
          <w:sz w:val="24"/>
          <w:szCs w:val="24"/>
        </w:rPr>
      </w:pPr>
      <w:r w:rsidRPr="00AA6895">
        <w:rPr>
          <w:rFonts w:ascii="QuickType II Condensed" w:hAnsi="QuickType II Condensed"/>
          <w:sz w:val="24"/>
          <w:szCs w:val="24"/>
        </w:rPr>
        <w:t xml:space="preserve">Fred Hartman </w:t>
      </w:r>
      <w:r w:rsidRPr="00AA6895">
        <w:rPr>
          <w:rFonts w:ascii="Arial" w:hAnsi="Arial" w:cs="Arial"/>
          <w:sz w:val="24"/>
          <w:szCs w:val="24"/>
        </w:rPr>
        <w:t>–</w:t>
      </w:r>
      <w:r w:rsidRPr="00AA6895">
        <w:rPr>
          <w:rFonts w:ascii="QuickType II Condensed" w:hAnsi="QuickType II Condensed"/>
          <w:sz w:val="24"/>
          <w:szCs w:val="24"/>
        </w:rPr>
        <w:t xml:space="preserve"> Assistant Secretary</w:t>
      </w:r>
    </w:p>
    <w:p w14:paraId="361611B6" w14:textId="3C1B6FDB" w:rsidR="0025566B" w:rsidRDefault="0025566B" w:rsidP="009B5EF6">
      <w:pPr>
        <w:pStyle w:val="NoSpacing"/>
        <w:rPr>
          <w:rFonts w:ascii="QuickType II Condensed" w:hAnsi="QuickType II Condensed"/>
          <w:sz w:val="24"/>
          <w:szCs w:val="24"/>
        </w:rPr>
      </w:pPr>
      <w:r>
        <w:rPr>
          <w:rFonts w:ascii="QuickType II Condensed" w:hAnsi="QuickType II Condensed"/>
          <w:sz w:val="24"/>
          <w:szCs w:val="24"/>
        </w:rPr>
        <w:t xml:space="preserve">Dave Wiser </w:t>
      </w:r>
      <w:r>
        <w:rPr>
          <w:rFonts w:ascii="Arial" w:hAnsi="Arial" w:cs="Arial"/>
          <w:sz w:val="24"/>
          <w:szCs w:val="24"/>
        </w:rPr>
        <w:t>–</w:t>
      </w:r>
      <w:r>
        <w:rPr>
          <w:rFonts w:ascii="QuickType II Condensed" w:hAnsi="QuickType II Condensed"/>
          <w:sz w:val="24"/>
          <w:szCs w:val="24"/>
        </w:rPr>
        <w:t xml:space="preserve"> </w:t>
      </w:r>
      <w:r w:rsidR="00042DB2">
        <w:rPr>
          <w:rFonts w:ascii="QuickType II Condensed" w:hAnsi="QuickType II Condensed"/>
          <w:sz w:val="24"/>
          <w:szCs w:val="24"/>
        </w:rPr>
        <w:t>Assistant Treasurer</w:t>
      </w:r>
    </w:p>
    <w:p w14:paraId="2567B432" w14:textId="77777777" w:rsidR="009E4E95" w:rsidRDefault="009E4E95" w:rsidP="009B5EF6">
      <w:pPr>
        <w:pStyle w:val="NoSpacing"/>
        <w:rPr>
          <w:rFonts w:ascii="QuickType II Condensed" w:hAnsi="QuickType II Condensed"/>
          <w:sz w:val="24"/>
          <w:szCs w:val="24"/>
        </w:rPr>
      </w:pPr>
    </w:p>
    <w:p w14:paraId="5986230D" w14:textId="1B196D81" w:rsidR="009E4E95" w:rsidRDefault="00E444D0" w:rsidP="00BC3BCC">
      <w:pPr>
        <w:pStyle w:val="NoSpacing"/>
        <w:rPr>
          <w:rFonts w:ascii="QuickType II Condensed" w:hAnsi="QuickType II Condensed"/>
          <w:sz w:val="24"/>
          <w:szCs w:val="24"/>
        </w:rPr>
      </w:pPr>
      <w:r w:rsidRPr="00AA6895">
        <w:rPr>
          <w:rFonts w:ascii="QuickType II Condensed" w:hAnsi="QuickType II Condensed"/>
          <w:sz w:val="24"/>
          <w:szCs w:val="24"/>
        </w:rPr>
        <w:t xml:space="preserve">Others present: </w:t>
      </w:r>
      <w:r>
        <w:rPr>
          <w:rFonts w:ascii="QuickType II Condensed" w:hAnsi="QuickType II Condensed"/>
          <w:sz w:val="24"/>
          <w:szCs w:val="24"/>
        </w:rPr>
        <w:t xml:space="preserve">Plant Superintendent Stephen A. Russell, </w:t>
      </w:r>
      <w:r w:rsidRPr="00AA6895">
        <w:rPr>
          <w:rFonts w:ascii="QuickType II Condensed" w:hAnsi="QuickType II Condensed"/>
          <w:sz w:val="24"/>
          <w:szCs w:val="24"/>
        </w:rPr>
        <w:t xml:space="preserve">Office </w:t>
      </w:r>
      <w:r>
        <w:rPr>
          <w:rFonts w:ascii="QuickType II Condensed" w:hAnsi="QuickType II Condensed"/>
          <w:sz w:val="24"/>
          <w:szCs w:val="24"/>
        </w:rPr>
        <w:t>Coordinator/Assistant Operator</w:t>
      </w:r>
      <w:r w:rsidRPr="00AA6895">
        <w:rPr>
          <w:rFonts w:ascii="QuickType II Condensed" w:hAnsi="QuickType II Condensed"/>
          <w:sz w:val="24"/>
          <w:szCs w:val="24"/>
        </w:rPr>
        <w:t xml:space="preserve"> Chad M. Smith</w:t>
      </w:r>
      <w:r>
        <w:rPr>
          <w:rFonts w:ascii="QuickType II Condensed" w:hAnsi="QuickType II Condensed"/>
          <w:sz w:val="24"/>
          <w:szCs w:val="24"/>
        </w:rPr>
        <w:t>,</w:t>
      </w:r>
      <w:r w:rsidR="00310EC1">
        <w:rPr>
          <w:rFonts w:ascii="QuickType II Condensed" w:hAnsi="QuickType II Condensed"/>
          <w:sz w:val="24"/>
          <w:szCs w:val="24"/>
        </w:rPr>
        <w:t xml:space="preserve"> Operator David R. Rupp, Jr.</w:t>
      </w:r>
    </w:p>
    <w:p w14:paraId="62AA503F" w14:textId="5D8C5F8B" w:rsidR="00E7462B" w:rsidRPr="00C15C9E" w:rsidRDefault="009B5EF6" w:rsidP="009B5EF6">
      <w:pPr>
        <w:pStyle w:val="NoSpacing"/>
        <w:rPr>
          <w:rFonts w:ascii="QuickType II Condensed" w:hAnsi="QuickType II Condensed"/>
          <w:sz w:val="24"/>
          <w:szCs w:val="24"/>
          <w:u w:val="single"/>
        </w:rPr>
      </w:pP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p>
    <w:p w14:paraId="712A62C7" w14:textId="77777777" w:rsidR="0046535F" w:rsidRDefault="0046535F" w:rsidP="009B5EF6">
      <w:pPr>
        <w:pStyle w:val="NoSpacing"/>
        <w:rPr>
          <w:rFonts w:ascii="QuickType II Condensed" w:hAnsi="QuickType II Condensed"/>
          <w:b/>
          <w:bCs/>
          <w:sz w:val="24"/>
          <w:szCs w:val="24"/>
          <w:u w:val="single"/>
        </w:rPr>
      </w:pPr>
    </w:p>
    <w:p w14:paraId="2931B43E" w14:textId="0ACFA4D3" w:rsidR="00DC553A" w:rsidRDefault="00DC553A" w:rsidP="009B5EF6">
      <w:pPr>
        <w:pStyle w:val="NoSpacing"/>
        <w:rPr>
          <w:rFonts w:ascii="QuickType II Condensed" w:hAnsi="QuickType II Condensed"/>
          <w:sz w:val="24"/>
          <w:szCs w:val="24"/>
        </w:rPr>
      </w:pPr>
      <w:r w:rsidRPr="00DC553A">
        <w:rPr>
          <w:rFonts w:ascii="QuickType II Condensed" w:hAnsi="QuickType II Condensed"/>
          <w:b/>
          <w:bCs/>
          <w:sz w:val="24"/>
          <w:szCs w:val="24"/>
          <w:u w:val="single"/>
        </w:rPr>
        <w:t>CALL TO ORDER</w:t>
      </w:r>
      <w:r>
        <w:rPr>
          <w:rFonts w:ascii="QuickType II Condensed" w:hAnsi="QuickType II Condensed"/>
          <w:sz w:val="24"/>
          <w:szCs w:val="24"/>
        </w:rPr>
        <w:t xml:space="preserve"> </w:t>
      </w:r>
      <w:r>
        <w:rPr>
          <w:rFonts w:ascii="Arial" w:hAnsi="Arial" w:cs="Arial"/>
          <w:sz w:val="24"/>
          <w:szCs w:val="24"/>
        </w:rPr>
        <w:t>–</w:t>
      </w:r>
      <w:r>
        <w:rPr>
          <w:rFonts w:ascii="QuickType II Condensed" w:hAnsi="QuickType II Condensed"/>
          <w:sz w:val="24"/>
          <w:szCs w:val="24"/>
        </w:rPr>
        <w:t xml:space="preserve"> </w:t>
      </w:r>
      <w:r w:rsidR="006263B7">
        <w:rPr>
          <w:rFonts w:ascii="QuickType II Condensed" w:hAnsi="QuickType II Condensed"/>
          <w:sz w:val="24"/>
          <w:szCs w:val="24"/>
        </w:rPr>
        <w:t xml:space="preserve">Mike Johnson called the </w:t>
      </w:r>
      <w:r w:rsidR="00385F58">
        <w:rPr>
          <w:rFonts w:ascii="QuickType II Condensed" w:hAnsi="QuickType II Condensed"/>
          <w:sz w:val="24"/>
          <w:szCs w:val="24"/>
        </w:rPr>
        <w:t xml:space="preserve">Public </w:t>
      </w:r>
      <w:r>
        <w:rPr>
          <w:rFonts w:ascii="QuickType II Condensed" w:hAnsi="QuickType II Condensed"/>
          <w:sz w:val="24"/>
          <w:szCs w:val="24"/>
        </w:rPr>
        <w:t>Meeting to order</w:t>
      </w:r>
      <w:r w:rsidR="00310EC1">
        <w:rPr>
          <w:rFonts w:ascii="QuickType II Condensed" w:hAnsi="QuickType II Condensed"/>
          <w:sz w:val="24"/>
          <w:szCs w:val="24"/>
        </w:rPr>
        <w:t xml:space="preserve"> </w:t>
      </w:r>
      <w:r>
        <w:rPr>
          <w:rFonts w:ascii="QuickType II Condensed" w:hAnsi="QuickType II Condensed"/>
          <w:sz w:val="24"/>
          <w:szCs w:val="24"/>
        </w:rPr>
        <w:t xml:space="preserve">at </w:t>
      </w:r>
      <w:r w:rsidR="0046535F">
        <w:rPr>
          <w:rFonts w:ascii="QuickType II Condensed" w:hAnsi="QuickType II Condensed"/>
          <w:sz w:val="24"/>
          <w:szCs w:val="24"/>
        </w:rPr>
        <w:t>6:</w:t>
      </w:r>
      <w:r w:rsidR="006263B7">
        <w:rPr>
          <w:rFonts w:ascii="QuickType II Condensed" w:hAnsi="QuickType II Condensed"/>
          <w:sz w:val="24"/>
          <w:szCs w:val="24"/>
        </w:rPr>
        <w:t>30</w:t>
      </w:r>
      <w:r>
        <w:rPr>
          <w:rFonts w:ascii="QuickType II Condensed" w:hAnsi="QuickType II Condensed"/>
          <w:sz w:val="24"/>
          <w:szCs w:val="24"/>
        </w:rPr>
        <w:t xml:space="preserve"> PM.</w:t>
      </w:r>
    </w:p>
    <w:p w14:paraId="10206A9B" w14:textId="77777777" w:rsidR="00DC553A" w:rsidRDefault="00DC553A" w:rsidP="009B5EF6">
      <w:pPr>
        <w:pStyle w:val="NoSpacing"/>
        <w:rPr>
          <w:rFonts w:ascii="QuickType II Condensed" w:hAnsi="QuickType II Condensed"/>
          <w:sz w:val="24"/>
          <w:szCs w:val="24"/>
        </w:rPr>
      </w:pPr>
    </w:p>
    <w:p w14:paraId="648423AF" w14:textId="0979FC8C" w:rsidR="00F13D0A" w:rsidRPr="0003037C" w:rsidRDefault="005D7D0C" w:rsidP="00283D45">
      <w:pPr>
        <w:pStyle w:val="NoSpacing"/>
        <w:rPr>
          <w:rFonts w:ascii="QuickType II Condensed" w:hAnsi="QuickType II Condensed"/>
          <w:sz w:val="24"/>
          <w:szCs w:val="24"/>
        </w:rPr>
      </w:pPr>
      <w:r w:rsidRPr="00AA6895">
        <w:rPr>
          <w:rFonts w:ascii="QuickType II Condensed" w:hAnsi="QuickType II Condensed"/>
          <w:b/>
          <w:bCs/>
          <w:sz w:val="24"/>
          <w:szCs w:val="24"/>
          <w:u w:val="single"/>
        </w:rPr>
        <w:t>Previous Meeting Minutes</w:t>
      </w:r>
      <w:r w:rsidRPr="00AA6895">
        <w:rPr>
          <w:rFonts w:ascii="QuickType II Condensed" w:hAnsi="QuickType II Condensed"/>
          <w:sz w:val="24"/>
          <w:szCs w:val="24"/>
        </w:rPr>
        <w:t xml:space="preserve"> - After review of the </w:t>
      </w:r>
      <w:r w:rsidR="00DC1658">
        <w:rPr>
          <w:rFonts w:ascii="QuickType II Condensed" w:hAnsi="QuickType II Condensed"/>
          <w:sz w:val="24"/>
          <w:szCs w:val="24"/>
        </w:rPr>
        <w:t xml:space="preserve">December 12, </w:t>
      </w:r>
      <w:proofErr w:type="gramStart"/>
      <w:r w:rsidR="00DC1658">
        <w:rPr>
          <w:rFonts w:ascii="QuickType II Condensed" w:hAnsi="QuickType II Condensed"/>
          <w:sz w:val="24"/>
          <w:szCs w:val="24"/>
        </w:rPr>
        <w:t>2023</w:t>
      </w:r>
      <w:proofErr w:type="gramEnd"/>
      <w:r w:rsidR="004D5CDB">
        <w:rPr>
          <w:rFonts w:ascii="QuickType II Condensed" w:hAnsi="QuickType II Condensed"/>
          <w:sz w:val="24"/>
          <w:szCs w:val="24"/>
        </w:rPr>
        <w:t xml:space="preserve"> </w:t>
      </w:r>
      <w:r w:rsidR="00F91C27">
        <w:rPr>
          <w:rFonts w:ascii="QuickType II Condensed" w:hAnsi="QuickType II Condensed"/>
          <w:sz w:val="24"/>
          <w:szCs w:val="24"/>
        </w:rPr>
        <w:t xml:space="preserve">regular </w:t>
      </w:r>
      <w:r w:rsidRPr="00AA6895">
        <w:rPr>
          <w:rFonts w:ascii="QuickType II Condensed" w:hAnsi="QuickType II Condensed"/>
          <w:sz w:val="24"/>
          <w:szCs w:val="24"/>
        </w:rPr>
        <w:t xml:space="preserve">meeting minutes, </w:t>
      </w:r>
      <w:r w:rsidR="00DC1658">
        <w:rPr>
          <w:rFonts w:ascii="QuickType II Condensed" w:hAnsi="QuickType II Condensed"/>
          <w:sz w:val="24"/>
          <w:szCs w:val="24"/>
        </w:rPr>
        <w:t xml:space="preserve">Steve Russell mentioned a couple of grammatical corrections.  Chad noted them and will update the minutes.  With those corrections Chris Hartsock moved, seconded by Fred Hartman to </w:t>
      </w:r>
      <w:proofErr w:type="gramStart"/>
      <w:r w:rsidR="00DC1658">
        <w:rPr>
          <w:rFonts w:ascii="QuickType II Condensed" w:hAnsi="QuickType II Condensed"/>
          <w:sz w:val="24"/>
          <w:szCs w:val="24"/>
        </w:rPr>
        <w:t>approved</w:t>
      </w:r>
      <w:proofErr w:type="gramEnd"/>
      <w:r w:rsidR="00DC1658">
        <w:rPr>
          <w:rFonts w:ascii="QuickType II Condensed" w:hAnsi="QuickType II Condensed"/>
          <w:sz w:val="24"/>
          <w:szCs w:val="24"/>
        </w:rPr>
        <w:t xml:space="preserve"> the December 12, 2023 minutes.  </w:t>
      </w:r>
      <w:r w:rsidR="00FD1D4E">
        <w:rPr>
          <w:rFonts w:ascii="QuickType II Condensed" w:hAnsi="QuickType II Condensed"/>
          <w:sz w:val="24"/>
          <w:szCs w:val="24"/>
        </w:rPr>
        <w:t>Approving vote was 5-0</w:t>
      </w:r>
    </w:p>
    <w:p w14:paraId="259B6283" w14:textId="77777777" w:rsidR="00F13D0A" w:rsidRDefault="00F13D0A" w:rsidP="00283D45">
      <w:pPr>
        <w:pStyle w:val="NoSpacing"/>
        <w:rPr>
          <w:rFonts w:ascii="QuickType II Condensed" w:hAnsi="QuickType II Condensed"/>
          <w:sz w:val="24"/>
          <w:szCs w:val="24"/>
        </w:rPr>
      </w:pPr>
    </w:p>
    <w:p w14:paraId="0E8080FC" w14:textId="6BF193ED" w:rsidR="00343E02" w:rsidRDefault="009B5EF6" w:rsidP="00924897">
      <w:pPr>
        <w:pStyle w:val="NoSpacing"/>
        <w:jc w:val="center"/>
        <w:rPr>
          <w:rFonts w:ascii="QuickType II Condensed" w:hAnsi="QuickType II Condensed"/>
          <w:b/>
          <w:bCs/>
          <w:sz w:val="24"/>
          <w:szCs w:val="24"/>
          <w:u w:val="single"/>
        </w:rPr>
      </w:pPr>
      <w:r w:rsidRPr="00AA6895">
        <w:rPr>
          <w:rFonts w:ascii="QuickType II Condensed" w:hAnsi="QuickType II Condensed"/>
          <w:b/>
          <w:bCs/>
          <w:sz w:val="24"/>
          <w:szCs w:val="24"/>
          <w:u w:val="single"/>
        </w:rPr>
        <w:t>SEWER OLD BUSINESS</w:t>
      </w:r>
    </w:p>
    <w:p w14:paraId="6AFCADF7" w14:textId="7AAADDFB" w:rsidR="00EC37D7" w:rsidRDefault="00EC37D7" w:rsidP="00343E02">
      <w:pPr>
        <w:pStyle w:val="NoSpacing"/>
        <w:rPr>
          <w:rFonts w:ascii="QuickType II Condensed" w:hAnsi="QuickType II Condensed"/>
          <w:sz w:val="24"/>
          <w:szCs w:val="24"/>
        </w:rPr>
      </w:pPr>
    </w:p>
    <w:p w14:paraId="421AF48E" w14:textId="3D0B49EF" w:rsidR="00310EC1" w:rsidRDefault="005B2BE3" w:rsidP="005B2BE3">
      <w:pPr>
        <w:pStyle w:val="NoSpacing"/>
        <w:rPr>
          <w:rFonts w:ascii="QuickType II Condensed" w:hAnsi="QuickType II Condensed"/>
          <w:sz w:val="24"/>
          <w:szCs w:val="24"/>
        </w:rPr>
      </w:pPr>
      <w:r>
        <w:rPr>
          <w:rFonts w:ascii="QuickType II Condensed" w:hAnsi="QuickType II Condensed"/>
          <w:b/>
          <w:bCs/>
          <w:sz w:val="24"/>
          <w:szCs w:val="24"/>
          <w:u w:val="single"/>
        </w:rPr>
        <w:t>Sewer Plant Upgrade</w:t>
      </w:r>
      <w:r w:rsidR="00EC37D7">
        <w:rPr>
          <w:rFonts w:ascii="QuickType II Condensed" w:hAnsi="QuickType II Condensed"/>
          <w:sz w:val="24"/>
          <w:szCs w:val="24"/>
        </w:rPr>
        <w:t xml:space="preserve"> </w:t>
      </w:r>
      <w:r w:rsidR="00EC37D7">
        <w:rPr>
          <w:rFonts w:ascii="Arial" w:hAnsi="Arial" w:cs="Arial"/>
          <w:sz w:val="24"/>
          <w:szCs w:val="24"/>
        </w:rPr>
        <w:t>–</w:t>
      </w:r>
      <w:r w:rsidR="00EC37D7">
        <w:rPr>
          <w:rFonts w:ascii="QuickType II Condensed" w:hAnsi="QuickType II Condensed"/>
          <w:sz w:val="24"/>
          <w:szCs w:val="24"/>
        </w:rPr>
        <w:t xml:space="preserve"> </w:t>
      </w:r>
      <w:r w:rsidR="00DC1658">
        <w:rPr>
          <w:rFonts w:ascii="QuickType II Condensed" w:hAnsi="QuickType II Condensed"/>
          <w:sz w:val="24"/>
          <w:szCs w:val="24"/>
        </w:rPr>
        <w:t>No update available.</w:t>
      </w:r>
    </w:p>
    <w:p w14:paraId="31B349D4" w14:textId="46240DD3" w:rsidR="00225F4E" w:rsidRPr="00AA6895" w:rsidRDefault="00225F4E" w:rsidP="009B5EF6">
      <w:pPr>
        <w:pStyle w:val="NoSpacing"/>
        <w:rPr>
          <w:rFonts w:ascii="QuickType II Condensed" w:hAnsi="QuickType II Condensed"/>
          <w:sz w:val="24"/>
          <w:szCs w:val="24"/>
        </w:rPr>
      </w:pPr>
    </w:p>
    <w:p w14:paraId="5090E648" w14:textId="4E95131A" w:rsidR="00524EEB" w:rsidRPr="0003037C" w:rsidRDefault="00D81F04" w:rsidP="0003037C">
      <w:pPr>
        <w:pStyle w:val="NoSpacing"/>
        <w:jc w:val="center"/>
        <w:rPr>
          <w:rFonts w:ascii="QuickType II Condensed" w:hAnsi="QuickType II Condensed"/>
          <w:b/>
          <w:bCs/>
          <w:sz w:val="24"/>
          <w:szCs w:val="24"/>
          <w:u w:val="single"/>
        </w:rPr>
      </w:pPr>
      <w:r w:rsidRPr="00AA6895">
        <w:rPr>
          <w:rFonts w:ascii="QuickType II Condensed" w:hAnsi="QuickType II Condensed"/>
          <w:b/>
          <w:bCs/>
          <w:sz w:val="24"/>
          <w:szCs w:val="24"/>
          <w:u w:val="single"/>
        </w:rPr>
        <w:t>SEWER NEW BUSINESS</w:t>
      </w:r>
    </w:p>
    <w:p w14:paraId="4C557704" w14:textId="39EB58FA" w:rsidR="00EA5230" w:rsidRDefault="00EA5230" w:rsidP="00AC2420">
      <w:pPr>
        <w:pStyle w:val="NoSpacing"/>
        <w:rPr>
          <w:rFonts w:ascii="QuickType II Condensed" w:hAnsi="QuickType II Condensed"/>
          <w:sz w:val="24"/>
          <w:szCs w:val="24"/>
        </w:rPr>
      </w:pPr>
      <w:r>
        <w:rPr>
          <w:rFonts w:ascii="QuickType II Condensed" w:hAnsi="QuickType II Condensed"/>
          <w:sz w:val="24"/>
          <w:szCs w:val="24"/>
        </w:rPr>
        <w:t xml:space="preserve"> </w:t>
      </w:r>
    </w:p>
    <w:p w14:paraId="63B0917A" w14:textId="011DA2A7" w:rsidR="00FD1D4E" w:rsidRPr="00FD1D4E" w:rsidRDefault="00327202" w:rsidP="00FD1D4E">
      <w:pPr>
        <w:jc w:val="both"/>
        <w:rPr>
          <w:rFonts w:ascii="QuickType Condensed" w:hAnsi="QuickType Condensed"/>
          <w:bCs/>
        </w:rPr>
      </w:pPr>
      <w:r>
        <w:rPr>
          <w:rFonts w:ascii="QuickType II Condensed" w:hAnsi="QuickType II Condensed"/>
          <w:b/>
          <w:bCs/>
          <w:sz w:val="24"/>
          <w:szCs w:val="24"/>
          <w:u w:val="single"/>
        </w:rPr>
        <w:t>Resolution No.</w:t>
      </w:r>
      <w:r w:rsidR="00DC1658">
        <w:rPr>
          <w:rFonts w:ascii="QuickType II Condensed" w:hAnsi="QuickType II Condensed"/>
          <w:b/>
          <w:bCs/>
          <w:sz w:val="24"/>
          <w:szCs w:val="24"/>
          <w:u w:val="single"/>
        </w:rPr>
        <w:t>1</w:t>
      </w:r>
      <w:r w:rsidR="002D1DC8">
        <w:rPr>
          <w:rFonts w:ascii="QuickType II Condensed" w:hAnsi="QuickType II Condensed"/>
          <w:b/>
          <w:bCs/>
          <w:sz w:val="24"/>
          <w:szCs w:val="24"/>
          <w:u w:val="single"/>
        </w:rPr>
        <w:t>-202</w:t>
      </w:r>
      <w:r w:rsidR="00DC1658">
        <w:rPr>
          <w:rFonts w:ascii="QuickType II Condensed" w:hAnsi="QuickType II Condensed"/>
          <w:b/>
          <w:bCs/>
          <w:sz w:val="24"/>
          <w:szCs w:val="24"/>
          <w:u w:val="single"/>
        </w:rPr>
        <w:t>4</w:t>
      </w:r>
      <w:r w:rsidR="002D1DC8">
        <w:rPr>
          <w:rFonts w:ascii="QuickType II Condensed" w:hAnsi="QuickType II Condensed"/>
          <w:b/>
          <w:bCs/>
          <w:sz w:val="24"/>
          <w:szCs w:val="24"/>
          <w:u w:val="single"/>
        </w:rPr>
        <w:t>(</w:t>
      </w:r>
      <w:r w:rsidR="00DC1658">
        <w:rPr>
          <w:rFonts w:ascii="QuickType II Condensed" w:hAnsi="QuickType II Condensed"/>
          <w:b/>
          <w:bCs/>
          <w:sz w:val="24"/>
          <w:szCs w:val="24"/>
          <w:u w:val="single"/>
        </w:rPr>
        <w:t>S</w:t>
      </w:r>
      <w:r w:rsidR="002D1DC8">
        <w:rPr>
          <w:rFonts w:ascii="QuickType II Condensed" w:hAnsi="QuickType II Condensed"/>
          <w:b/>
          <w:bCs/>
          <w:sz w:val="24"/>
          <w:szCs w:val="24"/>
          <w:u w:val="single"/>
        </w:rPr>
        <w:t>)</w:t>
      </w:r>
      <w:r w:rsidR="00414A2D">
        <w:rPr>
          <w:rFonts w:ascii="QuickType II Condensed" w:hAnsi="QuickType II Condensed"/>
          <w:sz w:val="24"/>
          <w:szCs w:val="24"/>
        </w:rPr>
        <w:t xml:space="preserve"> </w:t>
      </w:r>
      <w:r w:rsidR="00414A2D">
        <w:rPr>
          <w:rFonts w:ascii="Arial" w:hAnsi="Arial" w:cs="Arial"/>
          <w:sz w:val="24"/>
          <w:szCs w:val="24"/>
        </w:rPr>
        <w:t>–</w:t>
      </w:r>
      <w:r w:rsidR="00414A2D">
        <w:rPr>
          <w:rFonts w:ascii="QuickType II Condensed" w:hAnsi="QuickType II Condensed"/>
          <w:sz w:val="24"/>
          <w:szCs w:val="24"/>
        </w:rPr>
        <w:t xml:space="preserve"> </w:t>
      </w:r>
      <w:r w:rsidR="00DC1658">
        <w:rPr>
          <w:rFonts w:ascii="QuickType II Condensed" w:hAnsi="QuickType II Condensed"/>
          <w:sz w:val="24"/>
          <w:szCs w:val="24"/>
        </w:rPr>
        <w:t xml:space="preserve">Mike Johnson read into record </w:t>
      </w:r>
      <w:r w:rsidR="00FD1D4E">
        <w:rPr>
          <w:rFonts w:ascii="Arial" w:hAnsi="Arial" w:cs="Arial"/>
          <w:sz w:val="24"/>
          <w:szCs w:val="24"/>
        </w:rPr>
        <w:t>“</w:t>
      </w:r>
      <w:r w:rsidR="00FD1D4E" w:rsidRPr="00FD1D4E">
        <w:rPr>
          <w:rFonts w:ascii="QuickType Condensed" w:hAnsi="QuickType Condensed"/>
          <w:bCs/>
          <w:i/>
          <w:iCs/>
        </w:rPr>
        <w:t>A RESOLUTION OF THE POSSUM VALLEY MUNICIPAL AUTHORITY, ADAMS COUNTY, PENNSYLVANIA, ESTABLISHING A METHOD OF CHARGING CAPITAL CHARGES ASSOCIATED WITH THE CONNECTION TO THE SANITARY SEWER SYSTEM, THE MONTHLY RATES ASSOCIATED WITH THE OPERATION OF THE SANITARY SEWER SYSTEM, USER FEES, AND AN ILLEGAL DISCHARGE PENALTY FEE.</w:t>
      </w:r>
      <w:r w:rsidR="00FD1D4E">
        <w:rPr>
          <w:rFonts w:ascii="Arial" w:hAnsi="Arial" w:cs="Arial"/>
          <w:bCs/>
          <w:i/>
          <w:iCs/>
        </w:rPr>
        <w:t>”</w:t>
      </w:r>
      <w:r w:rsidR="00FD1D4E">
        <w:rPr>
          <w:rFonts w:ascii="QuickType Condensed" w:hAnsi="QuickType Condensed"/>
          <w:bCs/>
          <w:i/>
          <w:iCs/>
        </w:rPr>
        <w:t xml:space="preserve">  </w:t>
      </w:r>
      <w:r w:rsidR="00FD1D4E">
        <w:rPr>
          <w:rFonts w:ascii="QuickType Condensed" w:hAnsi="QuickType Condensed"/>
          <w:bCs/>
        </w:rPr>
        <w:t>Fred Hartman moved to adopt the Resolution, seconded by Chris Hartsock, approving vote was 5-0.</w:t>
      </w:r>
    </w:p>
    <w:p w14:paraId="59C2CC0E" w14:textId="07C9D41C" w:rsidR="00414A2D" w:rsidRPr="00414A2D" w:rsidRDefault="00414A2D" w:rsidP="00AC2420">
      <w:pPr>
        <w:pStyle w:val="NoSpacing"/>
        <w:rPr>
          <w:rFonts w:ascii="QuickType II Condensed" w:hAnsi="QuickType II Condensed"/>
          <w:sz w:val="24"/>
          <w:szCs w:val="24"/>
        </w:rPr>
      </w:pPr>
    </w:p>
    <w:p w14:paraId="043A930F" w14:textId="50940829" w:rsidR="00D32B27" w:rsidRDefault="00D32B27" w:rsidP="00292ADA">
      <w:pPr>
        <w:pStyle w:val="NoSpacing"/>
        <w:rPr>
          <w:rFonts w:ascii="QuickType II Condensed" w:hAnsi="QuickType II Condensed"/>
          <w:b/>
          <w:bCs/>
          <w:sz w:val="24"/>
          <w:szCs w:val="24"/>
        </w:rPr>
      </w:pPr>
      <w:r>
        <w:rPr>
          <w:rFonts w:ascii="QuickType II Condensed" w:hAnsi="QuickType II Condensed"/>
          <w:b/>
          <w:bCs/>
          <w:sz w:val="24"/>
          <w:szCs w:val="24"/>
          <w:u w:val="single"/>
        </w:rPr>
        <w:t>Superintendent Sewer Report</w:t>
      </w:r>
      <w:r w:rsidR="000404BD">
        <w:rPr>
          <w:rFonts w:ascii="QuickType II Condensed" w:hAnsi="QuickType II Condensed"/>
          <w:sz w:val="24"/>
          <w:szCs w:val="24"/>
        </w:rPr>
        <w:t xml:space="preserve"> </w:t>
      </w:r>
      <w:r w:rsidR="000404BD" w:rsidRPr="000404BD">
        <w:rPr>
          <w:rFonts w:ascii="QuickType II Condensed" w:hAnsi="QuickType II Condensed"/>
          <w:b/>
          <w:bCs/>
          <w:sz w:val="24"/>
          <w:szCs w:val="24"/>
        </w:rPr>
        <w:t>(Steve Russell)</w:t>
      </w:r>
    </w:p>
    <w:p w14:paraId="5A09FF4F" w14:textId="77777777" w:rsidR="005E0FC1" w:rsidRDefault="005E0FC1" w:rsidP="00292ADA">
      <w:pPr>
        <w:pStyle w:val="NoSpacing"/>
        <w:rPr>
          <w:rFonts w:ascii="QuickType II Condensed" w:hAnsi="QuickType II Condensed"/>
          <w:sz w:val="24"/>
          <w:szCs w:val="24"/>
          <w:u w:val="single"/>
        </w:rPr>
      </w:pPr>
    </w:p>
    <w:p w14:paraId="7DBC1464" w14:textId="03AE2802" w:rsidR="00223A61" w:rsidRDefault="00587495" w:rsidP="00223A61">
      <w:pPr>
        <w:pStyle w:val="NoSpacing"/>
        <w:rPr>
          <w:rFonts w:ascii="QuickType II Condensed" w:hAnsi="QuickType II Condensed"/>
          <w:sz w:val="24"/>
          <w:szCs w:val="24"/>
        </w:rPr>
      </w:pPr>
      <w:r>
        <w:rPr>
          <w:rFonts w:ascii="QuickType II Condensed" w:hAnsi="QuickType II Condensed"/>
          <w:sz w:val="24"/>
          <w:szCs w:val="24"/>
        </w:rPr>
        <w:tab/>
        <w:t>-</w:t>
      </w:r>
      <w:r w:rsidR="00FD1D4E">
        <w:rPr>
          <w:rFonts w:ascii="QuickType II Condensed" w:hAnsi="QuickType II Condensed"/>
          <w:sz w:val="24"/>
          <w:szCs w:val="24"/>
        </w:rPr>
        <w:t>1</w:t>
      </w:r>
      <w:r w:rsidR="00223A61">
        <w:rPr>
          <w:rFonts w:ascii="QuickType II Condensed" w:hAnsi="QuickType II Condensed"/>
          <w:sz w:val="24"/>
          <w:szCs w:val="24"/>
        </w:rPr>
        <w:t xml:space="preserve"> </w:t>
      </w:r>
      <w:proofErr w:type="gramStart"/>
      <w:r w:rsidR="00223A61">
        <w:rPr>
          <w:rFonts w:ascii="QuickType II Condensed" w:hAnsi="QuickType II Condensed"/>
          <w:sz w:val="24"/>
          <w:szCs w:val="24"/>
        </w:rPr>
        <w:t>Call-Outs</w:t>
      </w:r>
      <w:proofErr w:type="gramEnd"/>
      <w:r w:rsidR="002D1DC8">
        <w:rPr>
          <w:rFonts w:ascii="QuickType II Condensed" w:hAnsi="QuickType II Condensed"/>
          <w:sz w:val="24"/>
          <w:szCs w:val="24"/>
        </w:rPr>
        <w:t xml:space="preserve"> in </w:t>
      </w:r>
      <w:r w:rsidR="00FD1D4E">
        <w:rPr>
          <w:rFonts w:ascii="QuickType II Condensed" w:hAnsi="QuickType II Condensed"/>
          <w:sz w:val="24"/>
          <w:szCs w:val="24"/>
        </w:rPr>
        <w:t>December</w:t>
      </w:r>
    </w:p>
    <w:p w14:paraId="21056F4E" w14:textId="0223AEE2" w:rsidR="00223A61" w:rsidRDefault="00223A61" w:rsidP="00FD1D4E">
      <w:pPr>
        <w:pStyle w:val="NoSpacing"/>
        <w:ind w:left="720"/>
        <w:rPr>
          <w:rFonts w:ascii="QuickType II Condensed" w:hAnsi="QuickType II Condensed"/>
          <w:sz w:val="24"/>
          <w:szCs w:val="24"/>
        </w:rPr>
      </w:pPr>
      <w:r>
        <w:rPr>
          <w:rFonts w:ascii="QuickType II Condensed" w:hAnsi="QuickType II Condensed"/>
          <w:sz w:val="24"/>
          <w:szCs w:val="24"/>
        </w:rPr>
        <w:t>-</w:t>
      </w:r>
      <w:r w:rsidR="00FD1D4E">
        <w:rPr>
          <w:rFonts w:ascii="QuickType II Condensed" w:hAnsi="QuickType II Condensed"/>
          <w:sz w:val="24"/>
          <w:szCs w:val="24"/>
        </w:rPr>
        <w:t>Blower update to cost around $1,800 to repair, new motor will be $895</w:t>
      </w:r>
    </w:p>
    <w:p w14:paraId="093E5128" w14:textId="0EE20E76" w:rsidR="00F60F15" w:rsidRDefault="00223A61" w:rsidP="00FD1D4E">
      <w:pPr>
        <w:pStyle w:val="NoSpacing"/>
        <w:rPr>
          <w:rFonts w:ascii="QuickType II Condensed" w:hAnsi="QuickType II Condensed"/>
          <w:sz w:val="24"/>
          <w:szCs w:val="24"/>
        </w:rPr>
      </w:pPr>
      <w:r>
        <w:rPr>
          <w:rFonts w:ascii="QuickType II Condensed" w:hAnsi="QuickType II Condensed"/>
          <w:sz w:val="24"/>
          <w:szCs w:val="24"/>
        </w:rPr>
        <w:tab/>
        <w:t>-</w:t>
      </w:r>
      <w:r w:rsidR="00FD1D4E">
        <w:rPr>
          <w:rFonts w:ascii="QuickType II Condensed" w:hAnsi="QuickType II Condensed"/>
          <w:sz w:val="24"/>
          <w:szCs w:val="24"/>
        </w:rPr>
        <w:t>Steve shared an article regarding Cumberland raising their rates</w:t>
      </w:r>
    </w:p>
    <w:p w14:paraId="7C23E96A" w14:textId="77777777" w:rsidR="00FD1D4E" w:rsidRDefault="00FD1D4E" w:rsidP="00FD1D4E">
      <w:pPr>
        <w:pStyle w:val="NoSpacing"/>
        <w:rPr>
          <w:rFonts w:ascii="QuickType II Condensed" w:hAnsi="QuickType II Condensed"/>
          <w:sz w:val="24"/>
          <w:szCs w:val="24"/>
        </w:rPr>
      </w:pPr>
    </w:p>
    <w:p w14:paraId="10F31CA9" w14:textId="77777777" w:rsidR="00FD1D4E" w:rsidRDefault="00FD1D4E" w:rsidP="00FD1D4E">
      <w:pPr>
        <w:pStyle w:val="NoSpacing"/>
        <w:rPr>
          <w:rFonts w:ascii="QuickType II Condensed" w:hAnsi="QuickType II Condensed"/>
          <w:sz w:val="24"/>
          <w:szCs w:val="24"/>
        </w:rPr>
      </w:pPr>
    </w:p>
    <w:p w14:paraId="194764C9" w14:textId="4AD5AA27" w:rsidR="008A1333" w:rsidRDefault="008A1333" w:rsidP="004F114E">
      <w:pPr>
        <w:pStyle w:val="NoSpacing"/>
        <w:rPr>
          <w:rFonts w:ascii="QuickType II Condensed" w:hAnsi="QuickType II Condensed"/>
          <w:sz w:val="24"/>
          <w:szCs w:val="24"/>
        </w:rPr>
      </w:pPr>
    </w:p>
    <w:p w14:paraId="01ED81F3" w14:textId="31945E58" w:rsidR="008A1333" w:rsidRPr="00D06E49" w:rsidRDefault="008A1333" w:rsidP="004F114E">
      <w:pPr>
        <w:pStyle w:val="NoSpacing"/>
        <w:rPr>
          <w:rFonts w:ascii="QuickType II Condensed" w:hAnsi="QuickType II Condensed"/>
          <w:b/>
          <w:bCs/>
          <w:sz w:val="24"/>
          <w:szCs w:val="24"/>
        </w:rPr>
      </w:pPr>
      <w:r w:rsidRPr="00D06E49">
        <w:rPr>
          <w:rFonts w:ascii="QuickType II Condensed" w:hAnsi="QuickType II Condensed"/>
          <w:b/>
          <w:bCs/>
          <w:sz w:val="24"/>
          <w:szCs w:val="24"/>
        </w:rPr>
        <w:t>________________________________________________________________</w:t>
      </w:r>
      <w:r w:rsidR="00D06E49">
        <w:rPr>
          <w:rFonts w:ascii="QuickType II Condensed" w:hAnsi="QuickType II Condensed"/>
          <w:b/>
          <w:bCs/>
          <w:sz w:val="24"/>
          <w:szCs w:val="24"/>
        </w:rPr>
        <w:t>_______</w:t>
      </w:r>
    </w:p>
    <w:p w14:paraId="11F02FAA" w14:textId="77777777" w:rsidR="00EA5E67" w:rsidRDefault="00EA5E67" w:rsidP="00EA5E67">
      <w:pPr>
        <w:pStyle w:val="NoSpacing"/>
        <w:rPr>
          <w:rFonts w:ascii="QuickType II Condensed" w:hAnsi="QuickType II Condensed"/>
          <w:b/>
          <w:bCs/>
          <w:sz w:val="24"/>
          <w:szCs w:val="24"/>
          <w:u w:val="single"/>
        </w:rPr>
      </w:pPr>
    </w:p>
    <w:p w14:paraId="550A9B41" w14:textId="0804DD75" w:rsidR="00551DFC" w:rsidRDefault="00AB4858" w:rsidP="00EA5E67">
      <w:pPr>
        <w:pStyle w:val="NoSpacing"/>
        <w:jc w:val="center"/>
        <w:rPr>
          <w:rFonts w:ascii="Arial" w:hAnsi="Arial" w:cs="Arial"/>
          <w:b/>
          <w:bCs/>
          <w:sz w:val="24"/>
          <w:szCs w:val="24"/>
          <w:u w:val="single"/>
        </w:rPr>
      </w:pPr>
      <w:r w:rsidRPr="00AA6895">
        <w:rPr>
          <w:rFonts w:ascii="QuickType II Condensed" w:hAnsi="QuickType II Condensed"/>
          <w:b/>
          <w:bCs/>
          <w:sz w:val="24"/>
          <w:szCs w:val="24"/>
          <w:u w:val="single"/>
        </w:rPr>
        <w:lastRenderedPageBreak/>
        <w:t>WATER OLD BUSINESS</w:t>
      </w:r>
      <w:r w:rsidR="0003037C">
        <w:rPr>
          <w:rFonts w:ascii="QuickType II Condensed" w:hAnsi="QuickType II Condensed"/>
          <w:b/>
          <w:bCs/>
          <w:sz w:val="24"/>
          <w:szCs w:val="24"/>
          <w:u w:val="single"/>
        </w:rPr>
        <w:t xml:space="preserve"> </w:t>
      </w:r>
    </w:p>
    <w:p w14:paraId="0E7B99D1" w14:textId="77777777" w:rsidR="002D1DC8" w:rsidRDefault="002D1DC8" w:rsidP="002D1DC8">
      <w:pPr>
        <w:pStyle w:val="NoSpacing"/>
        <w:rPr>
          <w:rFonts w:ascii="QuickType II Condensed" w:hAnsi="QuickType II Condensed"/>
          <w:b/>
          <w:bCs/>
          <w:sz w:val="24"/>
          <w:szCs w:val="24"/>
          <w:u w:val="single"/>
        </w:rPr>
      </w:pPr>
    </w:p>
    <w:p w14:paraId="7DB398AD" w14:textId="77777777" w:rsidR="005D1ED2" w:rsidRDefault="002D1DC8" w:rsidP="002D1DC8">
      <w:pPr>
        <w:pStyle w:val="NoSpacing"/>
        <w:rPr>
          <w:rFonts w:ascii="QuickType II Condensed" w:hAnsi="QuickType II Condensed"/>
          <w:sz w:val="24"/>
          <w:szCs w:val="24"/>
        </w:rPr>
      </w:pPr>
      <w:r>
        <w:rPr>
          <w:rFonts w:ascii="QuickType II Condensed" w:hAnsi="QuickType II Condensed"/>
          <w:b/>
          <w:bCs/>
          <w:sz w:val="24"/>
          <w:szCs w:val="24"/>
          <w:u w:val="single"/>
        </w:rPr>
        <w:t>Line of Credit</w:t>
      </w:r>
      <w:r>
        <w:rPr>
          <w:rFonts w:ascii="QuickType II Condensed" w:hAnsi="QuickType II Condensed"/>
          <w:b/>
          <w:bCs/>
          <w:sz w:val="24"/>
          <w:szCs w:val="24"/>
        </w:rPr>
        <w:t xml:space="preserve"> </w:t>
      </w:r>
      <w:proofErr w:type="gramStart"/>
      <w:r>
        <w:rPr>
          <w:rFonts w:ascii="QuickType II Condensed" w:hAnsi="QuickType II Condensed"/>
          <w:b/>
          <w:bCs/>
          <w:sz w:val="24"/>
          <w:szCs w:val="24"/>
        </w:rPr>
        <w:t xml:space="preserve">- </w:t>
      </w:r>
      <w:r>
        <w:rPr>
          <w:rFonts w:ascii="QuickType II Condensed" w:hAnsi="QuickType II Condensed"/>
          <w:sz w:val="24"/>
          <w:szCs w:val="24"/>
        </w:rPr>
        <w:t xml:space="preserve"> </w:t>
      </w:r>
      <w:r w:rsidR="005D1ED2">
        <w:rPr>
          <w:rFonts w:ascii="QuickType II Condensed" w:hAnsi="QuickType II Condensed"/>
          <w:sz w:val="24"/>
          <w:szCs w:val="24"/>
        </w:rPr>
        <w:t>Email</w:t>
      </w:r>
      <w:proofErr w:type="gramEnd"/>
      <w:r w:rsidR="005D1ED2">
        <w:rPr>
          <w:rFonts w:ascii="QuickType II Condensed" w:hAnsi="QuickType II Condensed"/>
          <w:sz w:val="24"/>
          <w:szCs w:val="24"/>
        </w:rPr>
        <w:t xml:space="preserve"> from John Husser of ACNB Bank wanting the Board to reiterate that the line should be up to $90,000.  The Board again said that is what they wanted.  The previous minutes reflect it clearly but couldn</w:t>
      </w:r>
      <w:r w:rsidR="005D1ED2">
        <w:rPr>
          <w:rFonts w:ascii="Arial" w:hAnsi="Arial" w:cs="Arial"/>
          <w:sz w:val="24"/>
          <w:szCs w:val="24"/>
        </w:rPr>
        <w:t>’</w:t>
      </w:r>
      <w:r w:rsidR="005D1ED2">
        <w:rPr>
          <w:rFonts w:ascii="QuickType II Condensed" w:hAnsi="QuickType II Condensed"/>
          <w:sz w:val="24"/>
          <w:szCs w:val="24"/>
        </w:rPr>
        <w:t xml:space="preserve">t be shared until the approval at this meeting.  </w:t>
      </w:r>
    </w:p>
    <w:p w14:paraId="16DEB5B0" w14:textId="70B8D440" w:rsidR="008538FB" w:rsidRDefault="005D1ED2" w:rsidP="002D1DC8">
      <w:pPr>
        <w:pStyle w:val="NoSpacing"/>
        <w:rPr>
          <w:rFonts w:ascii="QuickType II Condensed" w:hAnsi="QuickType II Condensed"/>
          <w:sz w:val="24"/>
          <w:szCs w:val="24"/>
        </w:rPr>
      </w:pPr>
      <w:r>
        <w:rPr>
          <w:rFonts w:ascii="QuickType II Condensed" w:hAnsi="QuickType II Condensed"/>
          <w:sz w:val="24"/>
          <w:szCs w:val="24"/>
        </w:rPr>
        <w:t xml:space="preserve"> </w:t>
      </w:r>
    </w:p>
    <w:p w14:paraId="30C036A1" w14:textId="0D455F74" w:rsidR="008538FB" w:rsidRDefault="008538FB" w:rsidP="002D1DC8">
      <w:pPr>
        <w:pStyle w:val="NoSpacing"/>
        <w:rPr>
          <w:rFonts w:ascii="QuickType II Condensed" w:hAnsi="QuickType II Condensed"/>
          <w:sz w:val="24"/>
          <w:szCs w:val="24"/>
        </w:rPr>
      </w:pPr>
      <w:r w:rsidRPr="008538FB">
        <w:rPr>
          <w:rFonts w:ascii="QuickType II Condensed" w:hAnsi="QuickType II Condensed"/>
          <w:b/>
          <w:bCs/>
          <w:sz w:val="24"/>
          <w:szCs w:val="24"/>
          <w:u w:val="single"/>
        </w:rPr>
        <w:t>New Reservoir</w:t>
      </w:r>
      <w:r>
        <w:rPr>
          <w:rFonts w:ascii="QuickType II Condensed" w:hAnsi="QuickType II Condensed"/>
          <w:sz w:val="24"/>
          <w:szCs w:val="24"/>
        </w:rPr>
        <w:t xml:space="preserve"> </w:t>
      </w:r>
      <w:r>
        <w:rPr>
          <w:rFonts w:ascii="Arial" w:hAnsi="Arial" w:cs="Arial"/>
          <w:sz w:val="24"/>
          <w:szCs w:val="24"/>
        </w:rPr>
        <w:t>–</w:t>
      </w:r>
      <w:r>
        <w:rPr>
          <w:rFonts w:ascii="QuickType II Condensed" w:hAnsi="QuickType II Condensed"/>
          <w:sz w:val="24"/>
          <w:szCs w:val="24"/>
        </w:rPr>
        <w:t xml:space="preserve"> Waiting on the ground boring.</w:t>
      </w:r>
    </w:p>
    <w:p w14:paraId="7102B0D0" w14:textId="77777777" w:rsidR="005D1ED2" w:rsidRDefault="005D1ED2" w:rsidP="002D1DC8">
      <w:pPr>
        <w:pStyle w:val="NoSpacing"/>
        <w:rPr>
          <w:rFonts w:ascii="QuickType II Condensed" w:hAnsi="QuickType II Condensed"/>
          <w:sz w:val="24"/>
          <w:szCs w:val="24"/>
        </w:rPr>
      </w:pPr>
    </w:p>
    <w:p w14:paraId="0BA4ADFE" w14:textId="150E95C3" w:rsidR="005D1ED2" w:rsidRPr="006278B0" w:rsidRDefault="005D1ED2" w:rsidP="002D1DC8">
      <w:pPr>
        <w:pStyle w:val="NoSpacing"/>
        <w:rPr>
          <w:rFonts w:ascii="QuickType II Condensed" w:hAnsi="QuickType II Condensed"/>
          <w:b/>
          <w:bCs/>
          <w:sz w:val="24"/>
          <w:szCs w:val="24"/>
        </w:rPr>
      </w:pPr>
      <w:r w:rsidRPr="005D1ED2">
        <w:rPr>
          <w:rFonts w:ascii="QuickType II Condensed" w:hAnsi="QuickType II Condensed"/>
          <w:b/>
          <w:bCs/>
          <w:sz w:val="24"/>
          <w:szCs w:val="24"/>
          <w:u w:val="single"/>
        </w:rPr>
        <w:t>Water Rates Letter</w:t>
      </w:r>
      <w:r>
        <w:rPr>
          <w:rFonts w:ascii="QuickType II Condensed" w:hAnsi="QuickType II Condensed"/>
          <w:sz w:val="24"/>
          <w:szCs w:val="24"/>
        </w:rPr>
        <w:t xml:space="preserve">- Chad shared a draft of the letter.  Recommendations were given for edits prior to mailing them. </w:t>
      </w:r>
    </w:p>
    <w:p w14:paraId="3AECC032" w14:textId="77777777" w:rsidR="002D1DC8" w:rsidRDefault="002D1DC8" w:rsidP="00EA5E67">
      <w:pPr>
        <w:pStyle w:val="NoSpacing"/>
        <w:jc w:val="center"/>
        <w:rPr>
          <w:rFonts w:ascii="Arial" w:hAnsi="Arial" w:cs="Arial"/>
          <w:b/>
          <w:bCs/>
          <w:sz w:val="24"/>
          <w:szCs w:val="24"/>
          <w:u w:val="single"/>
        </w:rPr>
      </w:pPr>
    </w:p>
    <w:p w14:paraId="46F5BCED" w14:textId="77777777" w:rsidR="002D1DC8" w:rsidRDefault="002D1DC8" w:rsidP="00EA5E67">
      <w:pPr>
        <w:pStyle w:val="NoSpacing"/>
        <w:jc w:val="center"/>
        <w:rPr>
          <w:rFonts w:ascii="Arial" w:hAnsi="Arial" w:cs="Arial"/>
          <w:b/>
          <w:bCs/>
          <w:sz w:val="24"/>
          <w:szCs w:val="24"/>
          <w:u w:val="single"/>
        </w:rPr>
      </w:pPr>
    </w:p>
    <w:p w14:paraId="4548E2D8" w14:textId="3DC155A9" w:rsidR="002D1DC8" w:rsidRDefault="002D1DC8" w:rsidP="00EA5E67">
      <w:pPr>
        <w:pStyle w:val="NoSpacing"/>
        <w:jc w:val="center"/>
        <w:rPr>
          <w:rFonts w:ascii="QuickType II Condensed" w:hAnsi="QuickType II Condensed"/>
          <w:sz w:val="24"/>
          <w:szCs w:val="24"/>
        </w:rPr>
      </w:pPr>
    </w:p>
    <w:p w14:paraId="1B4FFB91" w14:textId="6672A65E" w:rsidR="000404BD" w:rsidRDefault="000404BD" w:rsidP="000404BD">
      <w:pPr>
        <w:pStyle w:val="NoSpacing"/>
        <w:rPr>
          <w:rFonts w:ascii="QuickType II Condensed" w:hAnsi="QuickType II Condensed"/>
          <w:b/>
          <w:bCs/>
          <w:sz w:val="24"/>
          <w:szCs w:val="24"/>
          <w:u w:val="single"/>
        </w:rPr>
      </w:pPr>
    </w:p>
    <w:p w14:paraId="576542EE" w14:textId="0D649C44" w:rsidR="000404BD" w:rsidRDefault="000404BD" w:rsidP="00144259">
      <w:pPr>
        <w:pStyle w:val="NoSpacing"/>
        <w:jc w:val="center"/>
        <w:rPr>
          <w:rFonts w:ascii="QuickType II Condensed" w:hAnsi="QuickType II Condensed"/>
          <w:b/>
          <w:bCs/>
          <w:sz w:val="24"/>
          <w:szCs w:val="24"/>
          <w:u w:val="single"/>
        </w:rPr>
      </w:pPr>
      <w:r>
        <w:rPr>
          <w:rFonts w:ascii="QuickType II Condensed" w:hAnsi="QuickType II Condensed"/>
          <w:b/>
          <w:bCs/>
          <w:sz w:val="24"/>
          <w:szCs w:val="24"/>
          <w:u w:val="single"/>
        </w:rPr>
        <w:t>WATER NEW BUSINESS</w:t>
      </w:r>
    </w:p>
    <w:p w14:paraId="67CB8490" w14:textId="05A97A6F" w:rsidR="004F197C" w:rsidRDefault="004F197C" w:rsidP="00144259">
      <w:pPr>
        <w:pStyle w:val="NoSpacing"/>
        <w:jc w:val="center"/>
        <w:rPr>
          <w:rFonts w:ascii="QuickType II Condensed" w:hAnsi="QuickType II Condensed"/>
          <w:b/>
          <w:bCs/>
          <w:sz w:val="24"/>
          <w:szCs w:val="24"/>
          <w:u w:val="single"/>
        </w:rPr>
      </w:pPr>
    </w:p>
    <w:p w14:paraId="5E17B08E" w14:textId="1C589FF8" w:rsidR="0059131C" w:rsidRPr="0059131C" w:rsidRDefault="0059131C" w:rsidP="0059131C">
      <w:pPr>
        <w:jc w:val="both"/>
      </w:pPr>
      <w:r w:rsidRPr="0059131C">
        <w:rPr>
          <w:rFonts w:ascii="QuickType II Condensed" w:hAnsi="QuickType II Condensed"/>
          <w:b/>
          <w:bCs/>
          <w:sz w:val="24"/>
          <w:szCs w:val="24"/>
          <w:u w:val="single"/>
        </w:rPr>
        <w:t>Resolution No.</w:t>
      </w:r>
      <w:r w:rsidRPr="0059131C">
        <w:rPr>
          <w:rFonts w:ascii="QuickType II Condensed" w:hAnsi="QuickType II Condensed"/>
          <w:b/>
          <w:bCs/>
          <w:sz w:val="24"/>
          <w:szCs w:val="24"/>
          <w:u w:val="single"/>
        </w:rPr>
        <w:t>2</w:t>
      </w:r>
      <w:r w:rsidRPr="0059131C">
        <w:rPr>
          <w:rFonts w:ascii="QuickType II Condensed" w:hAnsi="QuickType II Condensed"/>
          <w:b/>
          <w:bCs/>
          <w:sz w:val="24"/>
          <w:szCs w:val="24"/>
          <w:u w:val="single"/>
        </w:rPr>
        <w:t>-2024(</w:t>
      </w:r>
      <w:r w:rsidRPr="0059131C">
        <w:rPr>
          <w:rFonts w:ascii="QuickType II Condensed" w:hAnsi="QuickType II Condensed"/>
          <w:b/>
          <w:bCs/>
          <w:sz w:val="24"/>
          <w:szCs w:val="24"/>
          <w:u w:val="single"/>
        </w:rPr>
        <w:t>W</w:t>
      </w:r>
      <w:r w:rsidRPr="0059131C">
        <w:rPr>
          <w:rFonts w:ascii="QuickType II Condensed" w:hAnsi="QuickType II Condensed"/>
          <w:b/>
          <w:bCs/>
          <w:sz w:val="24"/>
          <w:szCs w:val="24"/>
          <w:u w:val="single"/>
        </w:rPr>
        <w:t>)</w:t>
      </w:r>
      <w:r w:rsidRPr="0059131C">
        <w:rPr>
          <w:rFonts w:ascii="QuickType II Condensed" w:hAnsi="QuickType II Condensed"/>
          <w:sz w:val="24"/>
          <w:szCs w:val="24"/>
        </w:rPr>
        <w:t xml:space="preserve"> </w:t>
      </w:r>
      <w:r w:rsidRPr="0059131C">
        <w:rPr>
          <w:rFonts w:ascii="Arial" w:hAnsi="Arial" w:cs="Arial"/>
          <w:sz w:val="24"/>
          <w:szCs w:val="24"/>
        </w:rPr>
        <w:t>–</w:t>
      </w:r>
      <w:r w:rsidRPr="0059131C">
        <w:rPr>
          <w:rFonts w:ascii="QuickType II Condensed" w:hAnsi="QuickType II Condensed"/>
          <w:sz w:val="24"/>
          <w:szCs w:val="24"/>
        </w:rPr>
        <w:t xml:space="preserve"> Mike Johnson read into record </w:t>
      </w:r>
      <w:r w:rsidRPr="0059131C">
        <w:rPr>
          <w:rFonts w:ascii="Arial" w:hAnsi="Arial" w:cs="Arial"/>
          <w:sz w:val="24"/>
          <w:szCs w:val="24"/>
        </w:rPr>
        <w:t>“</w:t>
      </w:r>
      <w:r w:rsidRPr="0059131C">
        <w:rPr>
          <w:rFonts w:ascii="QuickType II Condensed" w:hAnsi="QuickType II Condensed"/>
          <w:bCs/>
          <w:i/>
          <w:iCs/>
        </w:rPr>
        <w:t>A RESOLUTION OF THE POSSUM VALLEY MUNICIPAL AUTHORITY, ADAMS COUNTY, PENNSYLVANIA, ESTABLISHING A METHOD OF CHARGING CAPITAL CHARGES ASSOCIATED WITH WATER DISTRIBUTION AND WATER TREATMENT FACILITIES, THE QUARTERLY RATES ASSOCIATED WITH THE OPERATION OF THE WATER DISTRIBUTION SYSTEM AND WATER TREATMENT FACILITIES</w:t>
      </w:r>
      <w:r w:rsidRPr="0059131C">
        <w:rPr>
          <w:rFonts w:ascii="QuickType Condensed" w:hAnsi="QuickType Condensed"/>
          <w:bCs/>
          <w:i/>
          <w:iCs/>
        </w:rPr>
        <w:t>.</w:t>
      </w:r>
      <w:r w:rsidRPr="0059131C">
        <w:rPr>
          <w:rFonts w:ascii="Arial" w:hAnsi="Arial" w:cs="Arial"/>
          <w:bCs/>
          <w:i/>
          <w:iCs/>
        </w:rPr>
        <w:t>”</w:t>
      </w:r>
      <w:r w:rsidRPr="0059131C">
        <w:rPr>
          <w:rFonts w:ascii="QuickType Condensed" w:hAnsi="QuickType Condensed"/>
          <w:bCs/>
          <w:i/>
          <w:iCs/>
        </w:rPr>
        <w:t xml:space="preserve">  </w:t>
      </w:r>
      <w:r w:rsidRPr="0059131C">
        <w:rPr>
          <w:rFonts w:ascii="QuickType Condensed" w:hAnsi="QuickType Condensed"/>
          <w:bCs/>
        </w:rPr>
        <w:t>Chris Hartsock</w:t>
      </w:r>
      <w:r w:rsidRPr="0059131C">
        <w:rPr>
          <w:rFonts w:ascii="QuickType Condensed" w:hAnsi="QuickType Condensed"/>
          <w:bCs/>
        </w:rPr>
        <w:t xml:space="preserve"> moved to adopt the Resolution, seconded by </w:t>
      </w:r>
      <w:r w:rsidRPr="0059131C">
        <w:rPr>
          <w:rFonts w:ascii="QuickType Condensed" w:hAnsi="QuickType Condensed"/>
          <w:bCs/>
        </w:rPr>
        <w:t>Dave Wiser</w:t>
      </w:r>
      <w:r w:rsidRPr="0059131C">
        <w:rPr>
          <w:rFonts w:ascii="QuickType Condensed" w:hAnsi="QuickType Condensed"/>
          <w:bCs/>
        </w:rPr>
        <w:t>, approving vote was 5-0.</w:t>
      </w:r>
    </w:p>
    <w:p w14:paraId="62491F8F" w14:textId="77777777" w:rsidR="008538FB" w:rsidRPr="008538FB" w:rsidRDefault="008538FB" w:rsidP="008751DA">
      <w:pPr>
        <w:pStyle w:val="NoSpacing"/>
        <w:rPr>
          <w:rFonts w:ascii="QuickType II Condensed" w:hAnsi="QuickType II Condensed"/>
          <w:sz w:val="24"/>
          <w:szCs w:val="24"/>
        </w:rPr>
      </w:pPr>
    </w:p>
    <w:p w14:paraId="5C71FC04" w14:textId="30BF7BFC" w:rsidR="002F709F" w:rsidRPr="006278B0" w:rsidRDefault="005A0D88" w:rsidP="00EE3D96">
      <w:pPr>
        <w:pStyle w:val="NoSpacing"/>
        <w:rPr>
          <w:rFonts w:ascii="QuickType II Condensed" w:hAnsi="QuickType II Condensed"/>
          <w:b/>
          <w:bCs/>
          <w:sz w:val="24"/>
          <w:szCs w:val="24"/>
        </w:rPr>
      </w:pPr>
      <w:r w:rsidRPr="00AA6895">
        <w:rPr>
          <w:rFonts w:ascii="QuickType II Condensed" w:hAnsi="QuickType II Condensed"/>
          <w:b/>
          <w:bCs/>
          <w:sz w:val="24"/>
          <w:szCs w:val="24"/>
          <w:u w:val="single"/>
        </w:rPr>
        <w:t>Superintendent Water Report</w:t>
      </w:r>
      <w:r w:rsidR="00030F6D" w:rsidRPr="00AA6895">
        <w:rPr>
          <w:rFonts w:ascii="QuickType II Condensed" w:hAnsi="QuickType II Condensed"/>
          <w:b/>
          <w:bCs/>
          <w:sz w:val="24"/>
          <w:szCs w:val="24"/>
        </w:rPr>
        <w:t xml:space="preserve"> </w:t>
      </w:r>
      <w:r w:rsidR="0023302F">
        <w:rPr>
          <w:rFonts w:ascii="QuickType II Condensed" w:hAnsi="QuickType II Condensed"/>
          <w:b/>
          <w:bCs/>
          <w:sz w:val="24"/>
          <w:szCs w:val="24"/>
        </w:rPr>
        <w:t>(Steve Russell)</w:t>
      </w:r>
      <w:r w:rsidR="00015C4D">
        <w:rPr>
          <w:rFonts w:ascii="QuickType II Condensed" w:hAnsi="QuickType II Condensed"/>
          <w:b/>
          <w:bCs/>
          <w:sz w:val="24"/>
          <w:szCs w:val="24"/>
        </w:rPr>
        <w:t xml:space="preserve"> - </w:t>
      </w:r>
      <w:r w:rsidR="00CD0568">
        <w:rPr>
          <w:rFonts w:ascii="QuickType II Condensed" w:hAnsi="QuickType II Condensed"/>
          <w:sz w:val="24"/>
          <w:szCs w:val="24"/>
        </w:rPr>
        <w:t xml:space="preserve">  </w:t>
      </w:r>
    </w:p>
    <w:p w14:paraId="1A371110" w14:textId="4D964E88" w:rsidR="006278B0" w:rsidRDefault="006278B0" w:rsidP="00EE3D96">
      <w:pPr>
        <w:pStyle w:val="NoSpacing"/>
        <w:rPr>
          <w:rFonts w:ascii="QuickType II Condensed" w:hAnsi="QuickType II Condensed"/>
          <w:sz w:val="24"/>
          <w:szCs w:val="24"/>
        </w:rPr>
      </w:pPr>
    </w:p>
    <w:p w14:paraId="62B53213" w14:textId="1E4B41DF" w:rsidR="00385F58" w:rsidRDefault="00F60F15" w:rsidP="00385F58">
      <w:pPr>
        <w:pStyle w:val="NoSpacing"/>
        <w:rPr>
          <w:rFonts w:ascii="QuickType II Condensed" w:hAnsi="QuickType II Condensed"/>
          <w:sz w:val="24"/>
          <w:szCs w:val="24"/>
        </w:rPr>
      </w:pPr>
      <w:r>
        <w:rPr>
          <w:rFonts w:ascii="QuickType II Condensed" w:hAnsi="QuickType II Condensed"/>
          <w:sz w:val="24"/>
          <w:szCs w:val="24"/>
        </w:rPr>
        <w:tab/>
        <w:t>-</w:t>
      </w:r>
      <w:r w:rsidR="005D1ED2">
        <w:rPr>
          <w:rFonts w:ascii="QuickType II Condensed" w:hAnsi="QuickType II Condensed"/>
          <w:sz w:val="24"/>
          <w:szCs w:val="24"/>
        </w:rPr>
        <w:t>3</w:t>
      </w:r>
      <w:r w:rsidR="00A117FE">
        <w:rPr>
          <w:rFonts w:ascii="QuickType II Condensed" w:hAnsi="QuickType II Condensed"/>
          <w:sz w:val="24"/>
          <w:szCs w:val="24"/>
        </w:rPr>
        <w:t xml:space="preserve"> </w:t>
      </w:r>
      <w:r>
        <w:rPr>
          <w:rFonts w:ascii="QuickType II Condensed" w:hAnsi="QuickType II Condensed"/>
          <w:sz w:val="24"/>
          <w:szCs w:val="24"/>
        </w:rPr>
        <w:t>Call outs</w:t>
      </w:r>
      <w:r w:rsidR="00A117FE">
        <w:rPr>
          <w:rFonts w:ascii="QuickType II Condensed" w:hAnsi="QuickType II Condensed"/>
          <w:sz w:val="24"/>
          <w:szCs w:val="24"/>
        </w:rPr>
        <w:t>.</w:t>
      </w:r>
    </w:p>
    <w:p w14:paraId="2D1B6A4B" w14:textId="1A485848" w:rsidR="00C47F84" w:rsidRDefault="00F60F15" w:rsidP="008538FB">
      <w:pPr>
        <w:pStyle w:val="NoSpacing"/>
        <w:ind w:left="720"/>
        <w:rPr>
          <w:rFonts w:ascii="QuickType II Condensed" w:hAnsi="QuickType II Condensed"/>
          <w:sz w:val="24"/>
          <w:szCs w:val="24"/>
        </w:rPr>
      </w:pPr>
      <w:r>
        <w:rPr>
          <w:rFonts w:ascii="QuickType II Condensed" w:hAnsi="QuickType II Condensed"/>
          <w:sz w:val="24"/>
          <w:szCs w:val="24"/>
        </w:rPr>
        <w:t>-</w:t>
      </w:r>
      <w:r w:rsidR="005D1ED2">
        <w:rPr>
          <w:rFonts w:ascii="QuickType II Condensed" w:hAnsi="QuickType II Condensed"/>
          <w:sz w:val="24"/>
          <w:szCs w:val="24"/>
        </w:rPr>
        <w:t>Filter Plant started due to a significant leak in the system</w:t>
      </w:r>
      <w:r w:rsidR="008538FB">
        <w:rPr>
          <w:rFonts w:ascii="QuickType II Condensed" w:hAnsi="QuickType II Condensed"/>
          <w:sz w:val="24"/>
          <w:szCs w:val="24"/>
        </w:rPr>
        <w:t>.</w:t>
      </w:r>
      <w:r w:rsidR="005D1ED2">
        <w:rPr>
          <w:rFonts w:ascii="QuickType II Condensed" w:hAnsi="QuickType II Condensed"/>
          <w:sz w:val="24"/>
          <w:szCs w:val="24"/>
        </w:rPr>
        <w:t xml:space="preserve">  Chris Shutt is being utilized to help locate the leak.</w:t>
      </w:r>
    </w:p>
    <w:p w14:paraId="28DF1616" w14:textId="5688D345" w:rsidR="00493B57" w:rsidRDefault="00493B57" w:rsidP="00493B57">
      <w:pPr>
        <w:pStyle w:val="NoSpacing"/>
        <w:ind w:left="720"/>
        <w:rPr>
          <w:rFonts w:ascii="QuickType II Condensed" w:hAnsi="QuickType II Condensed"/>
          <w:sz w:val="24"/>
          <w:szCs w:val="24"/>
        </w:rPr>
      </w:pPr>
      <w:r>
        <w:rPr>
          <w:rFonts w:ascii="QuickType II Condensed" w:hAnsi="QuickType II Condensed"/>
          <w:sz w:val="24"/>
          <w:szCs w:val="24"/>
        </w:rPr>
        <w:t>----</w:t>
      </w:r>
    </w:p>
    <w:p w14:paraId="09955810" w14:textId="1A05379D" w:rsidR="00493B57" w:rsidRPr="0003037C" w:rsidRDefault="00493B57" w:rsidP="00A117FE">
      <w:pPr>
        <w:pStyle w:val="NoSpacing"/>
        <w:ind w:left="720"/>
        <w:rPr>
          <w:rFonts w:ascii="QuickType II Condensed" w:hAnsi="QuickType II Condensed"/>
          <w:sz w:val="24"/>
          <w:szCs w:val="24"/>
        </w:rPr>
      </w:pPr>
      <w:r>
        <w:rPr>
          <w:rFonts w:ascii="QuickType II Condensed" w:hAnsi="QuickType II Condensed"/>
          <w:sz w:val="24"/>
          <w:szCs w:val="24"/>
        </w:rPr>
        <w:t xml:space="preserve">-Chad </w:t>
      </w:r>
      <w:r w:rsidR="005D1ED2">
        <w:rPr>
          <w:rFonts w:ascii="QuickType II Condensed" w:hAnsi="QuickType II Condensed"/>
          <w:sz w:val="24"/>
          <w:szCs w:val="24"/>
        </w:rPr>
        <w:t xml:space="preserve">shared </w:t>
      </w:r>
      <w:proofErr w:type="gramStart"/>
      <w:r w:rsidR="005D1ED2">
        <w:rPr>
          <w:rFonts w:ascii="QuickType II Condensed" w:hAnsi="QuickType II Condensed"/>
          <w:sz w:val="24"/>
          <w:szCs w:val="24"/>
        </w:rPr>
        <w:t>a</w:t>
      </w:r>
      <w:proofErr w:type="gramEnd"/>
      <w:r w:rsidR="005D1ED2">
        <w:rPr>
          <w:rFonts w:ascii="QuickType II Condensed" w:hAnsi="QuickType II Condensed"/>
          <w:sz w:val="24"/>
          <w:szCs w:val="24"/>
        </w:rPr>
        <w:t xml:space="preserve"> correspondence from Harry Eastman regarding delinquency.  </w:t>
      </w:r>
      <w:r w:rsidR="00834EE0">
        <w:rPr>
          <w:rFonts w:ascii="QuickType II Condensed" w:hAnsi="QuickType II Condensed"/>
          <w:sz w:val="24"/>
          <w:szCs w:val="24"/>
        </w:rPr>
        <w:t xml:space="preserve">Chad is to ask Eastman about a $2,000 threshold on an account. </w:t>
      </w:r>
    </w:p>
    <w:p w14:paraId="02619C3F" w14:textId="77777777" w:rsidR="00C47F84" w:rsidRDefault="00C47F84" w:rsidP="000404BD">
      <w:pPr>
        <w:pStyle w:val="NoSpacing"/>
        <w:rPr>
          <w:rFonts w:ascii="QuickType II Condensed" w:hAnsi="QuickType II Condensed"/>
          <w:b/>
          <w:bCs/>
          <w:sz w:val="24"/>
          <w:szCs w:val="24"/>
          <w:u w:val="single"/>
        </w:rPr>
      </w:pPr>
    </w:p>
    <w:p w14:paraId="5A35DEF9" w14:textId="048F5205" w:rsidR="005262FC" w:rsidRPr="0003037C" w:rsidRDefault="005B340C" w:rsidP="0003037C">
      <w:pPr>
        <w:pStyle w:val="NoSpacing"/>
        <w:rPr>
          <w:rFonts w:ascii="QuickType II Condensed" w:hAnsi="QuickType II Condensed"/>
          <w:b/>
          <w:bCs/>
          <w:sz w:val="24"/>
          <w:szCs w:val="24"/>
          <w:u w:val="single"/>
        </w:rPr>
      </w:pPr>
      <w:r w:rsidRPr="00AA6895">
        <w:rPr>
          <w:rFonts w:ascii="QuickType II Condensed" w:hAnsi="QuickType II Condensed"/>
          <w:b/>
          <w:bCs/>
          <w:sz w:val="24"/>
          <w:szCs w:val="24"/>
          <w:u w:val="single"/>
        </w:rPr>
        <w:t>MONTHLY FINANCIAL BUSINESS</w:t>
      </w:r>
    </w:p>
    <w:p w14:paraId="7BE62BDF" w14:textId="77777777" w:rsidR="00E444D0" w:rsidRDefault="00E444D0" w:rsidP="00ED4C5C">
      <w:pPr>
        <w:pStyle w:val="NoSpacing"/>
        <w:rPr>
          <w:rFonts w:ascii="QuickType II Condensed" w:hAnsi="QuickType II Condensed"/>
          <w:b/>
          <w:bCs/>
          <w:sz w:val="24"/>
          <w:szCs w:val="24"/>
          <w:u w:val="single"/>
        </w:rPr>
      </w:pPr>
    </w:p>
    <w:p w14:paraId="3FE4A194" w14:textId="316B4B78" w:rsidR="0003037C" w:rsidRPr="00A117FE" w:rsidRDefault="00A117FE" w:rsidP="00ED4C5C">
      <w:pPr>
        <w:pStyle w:val="NoSpacing"/>
        <w:rPr>
          <w:rFonts w:ascii="QuickType II Condensed" w:hAnsi="QuickType II Condensed"/>
          <w:b/>
          <w:bCs/>
          <w:sz w:val="24"/>
          <w:szCs w:val="24"/>
          <w:u w:val="single"/>
        </w:rPr>
      </w:pPr>
      <w:r w:rsidRPr="00A117FE">
        <w:rPr>
          <w:rFonts w:ascii="QuickType II Condensed" w:hAnsi="QuickType II Condensed"/>
          <w:b/>
          <w:bCs/>
          <w:sz w:val="24"/>
          <w:szCs w:val="24"/>
          <w:u w:val="single"/>
        </w:rPr>
        <w:t xml:space="preserve">Delinquent Accounts review. </w:t>
      </w:r>
    </w:p>
    <w:p w14:paraId="4637CD25" w14:textId="77777777" w:rsidR="0003037C" w:rsidRPr="0003037C" w:rsidRDefault="0003037C" w:rsidP="00ED4C5C">
      <w:pPr>
        <w:pStyle w:val="NoSpacing"/>
        <w:rPr>
          <w:rFonts w:ascii="QuickType II Condensed" w:hAnsi="QuickType II Condensed"/>
          <w:sz w:val="24"/>
          <w:szCs w:val="24"/>
        </w:rPr>
      </w:pPr>
    </w:p>
    <w:p w14:paraId="07E1096D" w14:textId="2266CF51" w:rsidR="006229B0" w:rsidRDefault="003C657F" w:rsidP="00ED4C5C">
      <w:pPr>
        <w:pStyle w:val="NoSpacing"/>
        <w:rPr>
          <w:rFonts w:ascii="QuickType II Condensed" w:hAnsi="QuickType II Condensed"/>
          <w:sz w:val="24"/>
          <w:szCs w:val="24"/>
        </w:rPr>
      </w:pPr>
      <w:r w:rsidRPr="00FE3661">
        <w:rPr>
          <w:rFonts w:ascii="QuickType II Condensed" w:hAnsi="QuickType II Condensed"/>
          <w:b/>
          <w:bCs/>
          <w:sz w:val="24"/>
          <w:szCs w:val="24"/>
          <w:u w:val="single"/>
        </w:rPr>
        <w:t xml:space="preserve">Profit/Loss </w:t>
      </w:r>
      <w:r w:rsidR="00834EE0">
        <w:rPr>
          <w:rFonts w:ascii="QuickType II Condensed" w:hAnsi="QuickType II Condensed"/>
          <w:b/>
          <w:bCs/>
          <w:sz w:val="24"/>
          <w:szCs w:val="24"/>
          <w:u w:val="single"/>
        </w:rPr>
        <w:t>December</w:t>
      </w:r>
      <w:r w:rsidR="00F16114">
        <w:rPr>
          <w:rFonts w:ascii="QuickType II Condensed" w:hAnsi="QuickType II Condensed"/>
          <w:b/>
          <w:bCs/>
          <w:sz w:val="24"/>
          <w:szCs w:val="24"/>
          <w:u w:val="single"/>
        </w:rPr>
        <w:t xml:space="preserve"> 202</w:t>
      </w:r>
      <w:r w:rsidR="006278B0">
        <w:rPr>
          <w:rFonts w:ascii="QuickType II Condensed" w:hAnsi="QuickType II Condensed"/>
          <w:b/>
          <w:bCs/>
          <w:sz w:val="24"/>
          <w:szCs w:val="24"/>
          <w:u w:val="single"/>
        </w:rPr>
        <w:t>3</w:t>
      </w:r>
      <w:r w:rsidR="004004FA">
        <w:rPr>
          <w:rFonts w:ascii="QuickType II Condensed" w:hAnsi="QuickType II Condensed"/>
          <w:b/>
          <w:bCs/>
          <w:sz w:val="24"/>
          <w:szCs w:val="24"/>
          <w:u w:val="single"/>
        </w:rPr>
        <w:t xml:space="preserve">, </w:t>
      </w:r>
      <w:r w:rsidR="004004FA" w:rsidRPr="00FE3661">
        <w:rPr>
          <w:rFonts w:ascii="QuickType II Condensed" w:hAnsi="QuickType II Condensed"/>
          <w:b/>
          <w:bCs/>
          <w:sz w:val="24"/>
          <w:szCs w:val="24"/>
          <w:u w:val="single"/>
        </w:rPr>
        <w:t>Budget vs. Actual</w:t>
      </w:r>
      <w:r w:rsidR="004004FA">
        <w:rPr>
          <w:rFonts w:ascii="QuickType II Condensed" w:hAnsi="QuickType II Condensed"/>
          <w:b/>
          <w:bCs/>
          <w:sz w:val="24"/>
          <w:szCs w:val="24"/>
          <w:u w:val="single"/>
        </w:rPr>
        <w:t xml:space="preserve">, </w:t>
      </w:r>
      <w:r w:rsidR="004004FA" w:rsidRPr="00FE3661">
        <w:rPr>
          <w:rFonts w:ascii="QuickType II Condensed" w:hAnsi="QuickType II Condensed"/>
          <w:b/>
          <w:bCs/>
          <w:sz w:val="24"/>
          <w:szCs w:val="24"/>
          <w:u w:val="single"/>
        </w:rPr>
        <w:t>Delinquent Accounts</w:t>
      </w:r>
      <w:r w:rsidR="008063F4">
        <w:rPr>
          <w:rFonts w:ascii="QuickType II Condensed" w:hAnsi="QuickType II Condensed"/>
          <w:sz w:val="24"/>
          <w:szCs w:val="24"/>
        </w:rPr>
        <w:t xml:space="preserve"> - Reviewed</w:t>
      </w:r>
    </w:p>
    <w:p w14:paraId="48B5E0AA" w14:textId="77777777" w:rsidR="006229B0" w:rsidRDefault="006229B0" w:rsidP="006229B0">
      <w:pPr>
        <w:pStyle w:val="NoSpacing"/>
        <w:rPr>
          <w:rFonts w:ascii="QuickType II Condensed" w:hAnsi="QuickType II Condensed"/>
          <w:sz w:val="24"/>
          <w:szCs w:val="24"/>
        </w:rPr>
      </w:pPr>
    </w:p>
    <w:p w14:paraId="2E6F5107" w14:textId="0F1B49CC" w:rsidR="00E856C6" w:rsidRDefault="00834EE0" w:rsidP="005262FC">
      <w:pPr>
        <w:pStyle w:val="NoSpacing"/>
        <w:rPr>
          <w:rFonts w:ascii="QuickType II Condensed" w:hAnsi="QuickType II Condensed"/>
          <w:b/>
          <w:bCs/>
          <w:i/>
          <w:iCs/>
          <w:sz w:val="24"/>
          <w:szCs w:val="24"/>
        </w:rPr>
      </w:pPr>
      <w:r>
        <w:rPr>
          <w:rFonts w:ascii="QuickType II Condensed" w:hAnsi="QuickType II Condensed"/>
          <w:b/>
          <w:bCs/>
          <w:sz w:val="24"/>
          <w:szCs w:val="24"/>
          <w:u w:val="single"/>
        </w:rPr>
        <w:t>December</w:t>
      </w:r>
      <w:r w:rsidR="0059131C">
        <w:rPr>
          <w:rFonts w:ascii="QuickType II Condensed" w:hAnsi="QuickType II Condensed"/>
          <w:b/>
          <w:bCs/>
          <w:sz w:val="24"/>
          <w:szCs w:val="24"/>
          <w:u w:val="single"/>
        </w:rPr>
        <w:t xml:space="preserve"> 2023</w:t>
      </w:r>
      <w:r w:rsidR="003C657F" w:rsidRPr="00FE3661">
        <w:rPr>
          <w:rFonts w:ascii="QuickType II Condensed" w:hAnsi="QuickType II Condensed"/>
          <w:b/>
          <w:bCs/>
          <w:sz w:val="24"/>
          <w:szCs w:val="24"/>
          <w:u w:val="single"/>
        </w:rPr>
        <w:t xml:space="preserve"> Checks Review/Approval </w:t>
      </w:r>
      <w:r w:rsidR="005262FC">
        <w:rPr>
          <w:rFonts w:ascii="Arial" w:hAnsi="Arial" w:cs="Arial"/>
          <w:sz w:val="24"/>
          <w:szCs w:val="24"/>
        </w:rPr>
        <w:t>–</w:t>
      </w:r>
      <w:r w:rsidR="005262FC">
        <w:rPr>
          <w:rFonts w:ascii="QuickType II Condensed" w:hAnsi="QuickType II Condensed"/>
          <w:sz w:val="24"/>
          <w:szCs w:val="24"/>
        </w:rPr>
        <w:t xml:space="preserve"> </w:t>
      </w:r>
      <w:r w:rsidR="00493B57">
        <w:rPr>
          <w:rFonts w:ascii="QuickType II Condensed" w:hAnsi="QuickType II Condensed"/>
          <w:b/>
          <w:bCs/>
          <w:i/>
          <w:iCs/>
          <w:sz w:val="24"/>
          <w:szCs w:val="24"/>
        </w:rPr>
        <w:t>Chris Hartsock</w:t>
      </w:r>
      <w:r w:rsidR="002F709F" w:rsidRPr="00730DD6">
        <w:rPr>
          <w:rFonts w:ascii="QuickType II Condensed" w:hAnsi="QuickType II Condensed"/>
          <w:b/>
          <w:bCs/>
          <w:i/>
          <w:iCs/>
          <w:sz w:val="24"/>
          <w:szCs w:val="24"/>
        </w:rPr>
        <w:t xml:space="preserve"> </w:t>
      </w:r>
      <w:r w:rsidR="005262FC" w:rsidRPr="00730DD6">
        <w:rPr>
          <w:rFonts w:ascii="QuickType II Condensed" w:hAnsi="QuickType II Condensed"/>
          <w:b/>
          <w:bCs/>
          <w:i/>
          <w:iCs/>
          <w:sz w:val="24"/>
          <w:szCs w:val="24"/>
        </w:rPr>
        <w:t xml:space="preserve">made a motion to </w:t>
      </w:r>
      <w:r w:rsidR="000C59E9" w:rsidRPr="00730DD6">
        <w:rPr>
          <w:rFonts w:ascii="QuickType II Condensed" w:hAnsi="QuickType II Condensed"/>
          <w:b/>
          <w:bCs/>
          <w:i/>
          <w:iCs/>
          <w:sz w:val="24"/>
          <w:szCs w:val="24"/>
        </w:rPr>
        <w:t xml:space="preserve">retroactively </w:t>
      </w:r>
      <w:r w:rsidR="005262FC" w:rsidRPr="00730DD6">
        <w:rPr>
          <w:rFonts w:ascii="QuickType II Condensed" w:hAnsi="QuickType II Condensed"/>
          <w:b/>
          <w:bCs/>
          <w:i/>
          <w:iCs/>
          <w:sz w:val="24"/>
          <w:szCs w:val="24"/>
        </w:rPr>
        <w:t xml:space="preserve">approve the </w:t>
      </w:r>
      <w:r w:rsidR="0059131C">
        <w:rPr>
          <w:rFonts w:ascii="QuickType II Condensed" w:hAnsi="QuickType II Condensed"/>
          <w:b/>
          <w:bCs/>
          <w:i/>
          <w:iCs/>
          <w:sz w:val="24"/>
          <w:szCs w:val="24"/>
        </w:rPr>
        <w:t>December 2023</w:t>
      </w:r>
      <w:r w:rsidR="00A117FE">
        <w:rPr>
          <w:rFonts w:ascii="QuickType II Condensed" w:hAnsi="QuickType II Condensed"/>
          <w:b/>
          <w:bCs/>
          <w:i/>
          <w:iCs/>
          <w:sz w:val="24"/>
          <w:szCs w:val="24"/>
        </w:rPr>
        <w:t xml:space="preserve"> </w:t>
      </w:r>
      <w:r w:rsidR="005262FC" w:rsidRPr="00730DD6">
        <w:rPr>
          <w:rFonts w:ascii="QuickType II Condensed" w:hAnsi="QuickType II Condensed"/>
          <w:b/>
          <w:bCs/>
          <w:i/>
          <w:iCs/>
          <w:sz w:val="24"/>
          <w:szCs w:val="24"/>
        </w:rPr>
        <w:t xml:space="preserve">checks, seconded by </w:t>
      </w:r>
      <w:r>
        <w:rPr>
          <w:rFonts w:ascii="QuickType II Condensed" w:hAnsi="QuickType II Condensed"/>
          <w:b/>
          <w:bCs/>
          <w:i/>
          <w:iCs/>
          <w:sz w:val="24"/>
          <w:szCs w:val="24"/>
        </w:rPr>
        <w:t>Fred Hartman</w:t>
      </w:r>
      <w:r w:rsidR="00147772" w:rsidRPr="00730DD6">
        <w:rPr>
          <w:rFonts w:ascii="QuickType II Condensed" w:hAnsi="QuickType II Condensed"/>
          <w:b/>
          <w:bCs/>
          <w:i/>
          <w:iCs/>
          <w:sz w:val="24"/>
          <w:szCs w:val="24"/>
        </w:rPr>
        <w:t xml:space="preserve">. </w:t>
      </w:r>
      <w:r w:rsidR="005262FC" w:rsidRPr="00730DD6">
        <w:rPr>
          <w:rFonts w:ascii="QuickType II Condensed" w:hAnsi="QuickType II Condensed"/>
          <w:b/>
          <w:bCs/>
          <w:i/>
          <w:iCs/>
          <w:sz w:val="24"/>
          <w:szCs w:val="24"/>
        </w:rPr>
        <w:t xml:space="preserve">Motion carried </w:t>
      </w:r>
      <w:r w:rsidR="00493B57">
        <w:rPr>
          <w:rFonts w:ascii="QuickType II Condensed" w:hAnsi="QuickType II Condensed"/>
          <w:b/>
          <w:bCs/>
          <w:i/>
          <w:iCs/>
          <w:sz w:val="24"/>
          <w:szCs w:val="24"/>
        </w:rPr>
        <w:t>5</w:t>
      </w:r>
      <w:r w:rsidR="00C47F84" w:rsidRPr="00730DD6">
        <w:rPr>
          <w:rFonts w:ascii="QuickType II Condensed" w:hAnsi="QuickType II Condensed"/>
          <w:b/>
          <w:bCs/>
          <w:i/>
          <w:iCs/>
          <w:sz w:val="24"/>
          <w:szCs w:val="24"/>
        </w:rPr>
        <w:t>-0</w:t>
      </w:r>
      <w:r w:rsidR="008D5572" w:rsidRPr="00730DD6">
        <w:rPr>
          <w:rFonts w:ascii="QuickType II Condensed" w:hAnsi="QuickType II Condensed"/>
          <w:b/>
          <w:bCs/>
          <w:i/>
          <w:iCs/>
          <w:sz w:val="24"/>
          <w:szCs w:val="24"/>
        </w:rPr>
        <w:t xml:space="preserve">. </w:t>
      </w:r>
    </w:p>
    <w:p w14:paraId="195446DD" w14:textId="77777777" w:rsidR="00834EE0" w:rsidRDefault="00834EE0" w:rsidP="005262FC">
      <w:pPr>
        <w:pStyle w:val="NoSpacing"/>
        <w:rPr>
          <w:rFonts w:ascii="QuickType II Condensed" w:hAnsi="QuickType II Condensed"/>
          <w:b/>
          <w:bCs/>
          <w:i/>
          <w:iCs/>
          <w:sz w:val="24"/>
          <w:szCs w:val="24"/>
        </w:rPr>
      </w:pPr>
    </w:p>
    <w:p w14:paraId="1BDC16F4" w14:textId="24EAD23B" w:rsidR="00834EE0" w:rsidRPr="0003037C" w:rsidRDefault="00834EE0" w:rsidP="005262FC">
      <w:pPr>
        <w:pStyle w:val="NoSpacing"/>
        <w:rPr>
          <w:rFonts w:ascii="QuickType II Condensed" w:hAnsi="QuickType II Condensed"/>
          <w:b/>
          <w:bCs/>
          <w:i/>
          <w:iCs/>
          <w:sz w:val="24"/>
          <w:szCs w:val="24"/>
        </w:rPr>
      </w:pPr>
      <w:r>
        <w:rPr>
          <w:rFonts w:ascii="QuickType II Condensed" w:hAnsi="QuickType II Condensed"/>
          <w:b/>
          <w:bCs/>
          <w:i/>
          <w:iCs/>
          <w:sz w:val="24"/>
          <w:szCs w:val="24"/>
        </w:rPr>
        <w:t xml:space="preserve">Meeting adjourned </w:t>
      </w:r>
      <w:r>
        <w:rPr>
          <w:rFonts w:ascii="Arial" w:hAnsi="Arial" w:cs="Arial"/>
          <w:b/>
          <w:bCs/>
          <w:i/>
          <w:iCs/>
          <w:sz w:val="24"/>
          <w:szCs w:val="24"/>
        </w:rPr>
        <w:t>–</w:t>
      </w:r>
      <w:r>
        <w:rPr>
          <w:rFonts w:ascii="QuickType II Condensed" w:hAnsi="QuickType II Condensed"/>
          <w:b/>
          <w:bCs/>
          <w:i/>
          <w:iCs/>
          <w:sz w:val="24"/>
          <w:szCs w:val="24"/>
        </w:rPr>
        <w:t xml:space="preserve"> 7:15</w:t>
      </w:r>
      <w:r w:rsidR="0059131C">
        <w:rPr>
          <w:rFonts w:ascii="QuickType II Condensed" w:hAnsi="QuickType II Condensed"/>
          <w:b/>
          <w:bCs/>
          <w:i/>
          <w:iCs/>
          <w:sz w:val="24"/>
          <w:szCs w:val="24"/>
        </w:rPr>
        <w:t xml:space="preserve"> </w:t>
      </w:r>
      <w:r>
        <w:rPr>
          <w:rFonts w:ascii="QuickType II Condensed" w:hAnsi="QuickType II Condensed"/>
          <w:b/>
          <w:bCs/>
          <w:i/>
          <w:iCs/>
          <w:sz w:val="24"/>
          <w:szCs w:val="24"/>
        </w:rPr>
        <w:t>pm</w:t>
      </w:r>
    </w:p>
    <w:p w14:paraId="742A3ECC" w14:textId="77777777" w:rsidR="0003037C" w:rsidRDefault="0003037C" w:rsidP="000A5ACE">
      <w:pPr>
        <w:pStyle w:val="NoSpacing"/>
        <w:rPr>
          <w:rFonts w:ascii="QuickType II Condensed" w:hAnsi="QuickType II Condensed"/>
          <w:b/>
          <w:bCs/>
          <w:sz w:val="24"/>
          <w:szCs w:val="24"/>
        </w:rPr>
      </w:pPr>
    </w:p>
    <w:p w14:paraId="14F46977" w14:textId="48C4019B" w:rsidR="00C16D27" w:rsidRPr="00924897" w:rsidRDefault="00924897" w:rsidP="000A5ACE">
      <w:pPr>
        <w:pStyle w:val="NoSpacing"/>
        <w:rPr>
          <w:rFonts w:ascii="QuickType II Condensed" w:hAnsi="QuickType II Condensed"/>
          <w:b/>
          <w:bCs/>
          <w:sz w:val="24"/>
          <w:szCs w:val="24"/>
        </w:rPr>
      </w:pPr>
      <w:r>
        <w:rPr>
          <w:rFonts w:ascii="QuickType II Condensed" w:hAnsi="QuickType II Condensed"/>
          <w:b/>
          <w:bCs/>
          <w:sz w:val="24"/>
          <w:szCs w:val="24"/>
        </w:rPr>
        <w:t xml:space="preserve">Respectfully submitted, Chad M. Smith </w:t>
      </w:r>
      <w:r>
        <w:rPr>
          <w:rFonts w:ascii="Arial" w:hAnsi="Arial" w:cs="Arial"/>
          <w:b/>
          <w:bCs/>
          <w:sz w:val="24"/>
          <w:szCs w:val="24"/>
        </w:rPr>
        <w:t>–</w:t>
      </w:r>
      <w:r>
        <w:rPr>
          <w:rFonts w:ascii="QuickType II Condensed" w:hAnsi="QuickType II Condensed"/>
          <w:b/>
          <w:bCs/>
          <w:sz w:val="24"/>
          <w:szCs w:val="24"/>
        </w:rPr>
        <w:t xml:space="preserve"> O.C./A.O. </w:t>
      </w:r>
    </w:p>
    <w:sectPr w:rsidR="00C16D27" w:rsidRPr="00924897" w:rsidSect="008B3FF2">
      <w:pgSz w:w="12240" w:h="15840" w:code="1"/>
      <w:pgMar w:top="864" w:right="1728" w:bottom="864" w:left="1800" w:header="864"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QuickType II Condensed">
    <w:panose1 w:val="020B0506030403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QuickType Condensed">
    <w:panose1 w:val="020B0506030403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AF5"/>
    <w:multiLevelType w:val="hybridMultilevel"/>
    <w:tmpl w:val="0B18D9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74288"/>
    <w:multiLevelType w:val="hybridMultilevel"/>
    <w:tmpl w:val="19CE63A0"/>
    <w:lvl w:ilvl="0" w:tplc="4E8E31F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E7A88"/>
    <w:multiLevelType w:val="hybridMultilevel"/>
    <w:tmpl w:val="2ACA0A46"/>
    <w:lvl w:ilvl="0" w:tplc="77B4939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D5316"/>
    <w:multiLevelType w:val="hybridMultilevel"/>
    <w:tmpl w:val="FA70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822C4"/>
    <w:multiLevelType w:val="hybridMultilevel"/>
    <w:tmpl w:val="E9AC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A2749"/>
    <w:multiLevelType w:val="hybridMultilevel"/>
    <w:tmpl w:val="404A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75AC3"/>
    <w:multiLevelType w:val="hybridMultilevel"/>
    <w:tmpl w:val="5F30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04A77"/>
    <w:multiLevelType w:val="hybridMultilevel"/>
    <w:tmpl w:val="E24E4D68"/>
    <w:lvl w:ilvl="0" w:tplc="10CE205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E5A60"/>
    <w:multiLevelType w:val="hybridMultilevel"/>
    <w:tmpl w:val="B0484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CD00A8"/>
    <w:multiLevelType w:val="hybridMultilevel"/>
    <w:tmpl w:val="D5FEE8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2460B9"/>
    <w:multiLevelType w:val="hybridMultilevel"/>
    <w:tmpl w:val="8CBEDFB8"/>
    <w:lvl w:ilvl="0" w:tplc="4D9CA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5B055B"/>
    <w:multiLevelType w:val="hybridMultilevel"/>
    <w:tmpl w:val="5640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B6927"/>
    <w:multiLevelType w:val="hybridMultilevel"/>
    <w:tmpl w:val="6C44F8D8"/>
    <w:lvl w:ilvl="0" w:tplc="35FA450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372C5"/>
    <w:multiLevelType w:val="hybridMultilevel"/>
    <w:tmpl w:val="FE48DC44"/>
    <w:lvl w:ilvl="0" w:tplc="B5F4D80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D474C"/>
    <w:multiLevelType w:val="hybridMultilevel"/>
    <w:tmpl w:val="A23446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401DA"/>
    <w:multiLevelType w:val="hybridMultilevel"/>
    <w:tmpl w:val="7C50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65EFD"/>
    <w:multiLevelType w:val="hybridMultilevel"/>
    <w:tmpl w:val="113EB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B75FD3"/>
    <w:multiLevelType w:val="hybridMultilevel"/>
    <w:tmpl w:val="C60E896A"/>
    <w:lvl w:ilvl="0" w:tplc="2306E79C">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B2E06"/>
    <w:multiLevelType w:val="hybridMultilevel"/>
    <w:tmpl w:val="B8B48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1943C2"/>
    <w:multiLevelType w:val="hybridMultilevel"/>
    <w:tmpl w:val="2D1CCFD6"/>
    <w:lvl w:ilvl="0" w:tplc="DCF66AE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23352C"/>
    <w:multiLevelType w:val="hybridMultilevel"/>
    <w:tmpl w:val="1ED8C0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393912"/>
    <w:multiLevelType w:val="hybridMultilevel"/>
    <w:tmpl w:val="53EE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A621E"/>
    <w:multiLevelType w:val="hybridMultilevel"/>
    <w:tmpl w:val="EE9C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A2ADB"/>
    <w:multiLevelType w:val="hybridMultilevel"/>
    <w:tmpl w:val="B7EA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4A19F2"/>
    <w:multiLevelType w:val="hybridMultilevel"/>
    <w:tmpl w:val="1EA4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915CE1"/>
    <w:multiLevelType w:val="hybridMultilevel"/>
    <w:tmpl w:val="E0D012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600239"/>
    <w:multiLevelType w:val="hybridMultilevel"/>
    <w:tmpl w:val="F316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7812C2"/>
    <w:multiLevelType w:val="hybridMultilevel"/>
    <w:tmpl w:val="C5280B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972226"/>
    <w:multiLevelType w:val="hybridMultilevel"/>
    <w:tmpl w:val="8F2E550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6C1935"/>
    <w:multiLevelType w:val="hybridMultilevel"/>
    <w:tmpl w:val="9AD8FE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7074FB"/>
    <w:multiLevelType w:val="hybridMultilevel"/>
    <w:tmpl w:val="079424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D453EE"/>
    <w:multiLevelType w:val="hybridMultilevel"/>
    <w:tmpl w:val="510CD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734085"/>
    <w:multiLevelType w:val="hybridMultilevel"/>
    <w:tmpl w:val="E3C6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57A38"/>
    <w:multiLevelType w:val="hybridMultilevel"/>
    <w:tmpl w:val="A63CCBC4"/>
    <w:lvl w:ilvl="0" w:tplc="94D653C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B219B9"/>
    <w:multiLevelType w:val="hybridMultilevel"/>
    <w:tmpl w:val="62804BEA"/>
    <w:lvl w:ilvl="0" w:tplc="A41E9E64">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654E7F"/>
    <w:multiLevelType w:val="hybridMultilevel"/>
    <w:tmpl w:val="EBB2CA1C"/>
    <w:lvl w:ilvl="0" w:tplc="26D2C61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D924A6"/>
    <w:multiLevelType w:val="hybridMultilevel"/>
    <w:tmpl w:val="77C66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FE2A54"/>
    <w:multiLevelType w:val="hybridMultilevel"/>
    <w:tmpl w:val="4782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2976C0"/>
    <w:multiLevelType w:val="hybridMultilevel"/>
    <w:tmpl w:val="E50C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AF4DC5"/>
    <w:multiLevelType w:val="hybridMultilevel"/>
    <w:tmpl w:val="93F46C04"/>
    <w:lvl w:ilvl="0" w:tplc="4CB4042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607C0F"/>
    <w:multiLevelType w:val="hybridMultilevel"/>
    <w:tmpl w:val="9E3498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DD94BA5"/>
    <w:multiLevelType w:val="hybridMultilevel"/>
    <w:tmpl w:val="76FC1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9848855">
    <w:abstractNumId w:val="11"/>
  </w:num>
  <w:num w:numId="2" w16cid:durableId="670912663">
    <w:abstractNumId w:val="37"/>
  </w:num>
  <w:num w:numId="3" w16cid:durableId="1536842729">
    <w:abstractNumId w:val="5"/>
  </w:num>
  <w:num w:numId="4" w16cid:durableId="379482382">
    <w:abstractNumId w:val="4"/>
  </w:num>
  <w:num w:numId="5" w16cid:durableId="2025786933">
    <w:abstractNumId w:val="15"/>
  </w:num>
  <w:num w:numId="6" w16cid:durableId="1666592457">
    <w:abstractNumId w:val="6"/>
  </w:num>
  <w:num w:numId="7" w16cid:durableId="1225991747">
    <w:abstractNumId w:val="23"/>
  </w:num>
  <w:num w:numId="8" w16cid:durableId="1031145821">
    <w:abstractNumId w:val="24"/>
  </w:num>
  <w:num w:numId="9" w16cid:durableId="253175505">
    <w:abstractNumId w:val="34"/>
  </w:num>
  <w:num w:numId="10" w16cid:durableId="947659025">
    <w:abstractNumId w:val="21"/>
  </w:num>
  <w:num w:numId="11" w16cid:durableId="724255583">
    <w:abstractNumId w:val="7"/>
  </w:num>
  <w:num w:numId="12" w16cid:durableId="396830135">
    <w:abstractNumId w:val="32"/>
  </w:num>
  <w:num w:numId="13" w16cid:durableId="2037460584">
    <w:abstractNumId w:val="3"/>
  </w:num>
  <w:num w:numId="14" w16cid:durableId="1185752126">
    <w:abstractNumId w:val="22"/>
  </w:num>
  <w:num w:numId="15" w16cid:durableId="815342334">
    <w:abstractNumId w:val="18"/>
  </w:num>
  <w:num w:numId="16" w16cid:durableId="1197234822">
    <w:abstractNumId w:val="38"/>
  </w:num>
  <w:num w:numId="17" w16cid:durableId="1732537718">
    <w:abstractNumId w:val="1"/>
  </w:num>
  <w:num w:numId="18" w16cid:durableId="21171268">
    <w:abstractNumId w:val="2"/>
  </w:num>
  <w:num w:numId="19" w16cid:durableId="1212962823">
    <w:abstractNumId w:val="33"/>
  </w:num>
  <w:num w:numId="20" w16cid:durableId="581256361">
    <w:abstractNumId w:val="39"/>
  </w:num>
  <w:num w:numId="21" w16cid:durableId="1664695168">
    <w:abstractNumId w:val="29"/>
  </w:num>
  <w:num w:numId="22" w16cid:durableId="1648434209">
    <w:abstractNumId w:val="8"/>
  </w:num>
  <w:num w:numId="23" w16cid:durableId="1635024264">
    <w:abstractNumId w:val="16"/>
  </w:num>
  <w:num w:numId="24" w16cid:durableId="1544829246">
    <w:abstractNumId w:val="27"/>
  </w:num>
  <w:num w:numId="25" w16cid:durableId="1420249980">
    <w:abstractNumId w:val="20"/>
  </w:num>
  <w:num w:numId="26" w16cid:durableId="1781951624">
    <w:abstractNumId w:val="9"/>
  </w:num>
  <w:num w:numId="27" w16cid:durableId="213658394">
    <w:abstractNumId w:val="41"/>
  </w:num>
  <w:num w:numId="28" w16cid:durableId="1161121592">
    <w:abstractNumId w:val="28"/>
  </w:num>
  <w:num w:numId="29" w16cid:durableId="1052341700">
    <w:abstractNumId w:val="13"/>
  </w:num>
  <w:num w:numId="30" w16cid:durableId="532688957">
    <w:abstractNumId w:val="12"/>
  </w:num>
  <w:num w:numId="31" w16cid:durableId="1419208504">
    <w:abstractNumId w:val="31"/>
  </w:num>
  <w:num w:numId="32" w16cid:durableId="1242058131">
    <w:abstractNumId w:val="26"/>
  </w:num>
  <w:num w:numId="33" w16cid:durableId="962610856">
    <w:abstractNumId w:val="14"/>
  </w:num>
  <w:num w:numId="34" w16cid:durableId="825122755">
    <w:abstractNumId w:val="40"/>
  </w:num>
  <w:num w:numId="35" w16cid:durableId="1673334254">
    <w:abstractNumId w:val="30"/>
  </w:num>
  <w:num w:numId="36" w16cid:durableId="1675183064">
    <w:abstractNumId w:val="25"/>
  </w:num>
  <w:num w:numId="37" w16cid:durableId="701711306">
    <w:abstractNumId w:val="35"/>
  </w:num>
  <w:num w:numId="38" w16cid:durableId="1348629392">
    <w:abstractNumId w:val="17"/>
  </w:num>
  <w:num w:numId="39" w16cid:durableId="1251885799">
    <w:abstractNumId w:val="19"/>
  </w:num>
  <w:num w:numId="40" w16cid:durableId="54355269">
    <w:abstractNumId w:val="0"/>
  </w:num>
  <w:num w:numId="41" w16cid:durableId="879171102">
    <w:abstractNumId w:val="10"/>
  </w:num>
  <w:num w:numId="42" w16cid:durableId="73486162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9C"/>
    <w:rsid w:val="00003AD5"/>
    <w:rsid w:val="00012F68"/>
    <w:rsid w:val="00015C4D"/>
    <w:rsid w:val="000204AE"/>
    <w:rsid w:val="00023D63"/>
    <w:rsid w:val="00025511"/>
    <w:rsid w:val="00026442"/>
    <w:rsid w:val="0002743E"/>
    <w:rsid w:val="0003037C"/>
    <w:rsid w:val="00030F6D"/>
    <w:rsid w:val="00031CE4"/>
    <w:rsid w:val="00032D5E"/>
    <w:rsid w:val="000340BA"/>
    <w:rsid w:val="00036751"/>
    <w:rsid w:val="000404BD"/>
    <w:rsid w:val="00042DB2"/>
    <w:rsid w:val="000527F3"/>
    <w:rsid w:val="000533A1"/>
    <w:rsid w:val="00057146"/>
    <w:rsid w:val="00060A07"/>
    <w:rsid w:val="00061F8F"/>
    <w:rsid w:val="000628F4"/>
    <w:rsid w:val="00072DB0"/>
    <w:rsid w:val="000849F0"/>
    <w:rsid w:val="0009049C"/>
    <w:rsid w:val="00096DC7"/>
    <w:rsid w:val="000A0A7B"/>
    <w:rsid w:val="000A5ACE"/>
    <w:rsid w:val="000B1133"/>
    <w:rsid w:val="000C19BF"/>
    <w:rsid w:val="000C30F6"/>
    <w:rsid w:val="000C3828"/>
    <w:rsid w:val="000C59E9"/>
    <w:rsid w:val="000C5E28"/>
    <w:rsid w:val="000C664D"/>
    <w:rsid w:val="000D0F7C"/>
    <w:rsid w:val="000E08C5"/>
    <w:rsid w:val="000E0B89"/>
    <w:rsid w:val="000E51C2"/>
    <w:rsid w:val="000F45B2"/>
    <w:rsid w:val="000F45E6"/>
    <w:rsid w:val="000F6042"/>
    <w:rsid w:val="00101535"/>
    <w:rsid w:val="001069A4"/>
    <w:rsid w:val="00106CD4"/>
    <w:rsid w:val="00106E5A"/>
    <w:rsid w:val="0010786A"/>
    <w:rsid w:val="00107DB3"/>
    <w:rsid w:val="001113BF"/>
    <w:rsid w:val="00120ABD"/>
    <w:rsid w:val="0012350C"/>
    <w:rsid w:val="00123D3E"/>
    <w:rsid w:val="00131429"/>
    <w:rsid w:val="00133162"/>
    <w:rsid w:val="0014022A"/>
    <w:rsid w:val="00140492"/>
    <w:rsid w:val="0014072A"/>
    <w:rsid w:val="00141BFC"/>
    <w:rsid w:val="00144259"/>
    <w:rsid w:val="00147772"/>
    <w:rsid w:val="00151561"/>
    <w:rsid w:val="001518E8"/>
    <w:rsid w:val="00153511"/>
    <w:rsid w:val="00157B13"/>
    <w:rsid w:val="0016505E"/>
    <w:rsid w:val="001668D8"/>
    <w:rsid w:val="00171540"/>
    <w:rsid w:val="001778D7"/>
    <w:rsid w:val="0018152A"/>
    <w:rsid w:val="00182DBD"/>
    <w:rsid w:val="00187E38"/>
    <w:rsid w:val="00191B95"/>
    <w:rsid w:val="001960D8"/>
    <w:rsid w:val="00196AB5"/>
    <w:rsid w:val="001A6A9F"/>
    <w:rsid w:val="001B7A0C"/>
    <w:rsid w:val="001C024C"/>
    <w:rsid w:val="001C5E0B"/>
    <w:rsid w:val="001D0E9E"/>
    <w:rsid w:val="001D13FE"/>
    <w:rsid w:val="001D46C2"/>
    <w:rsid w:val="001E3B26"/>
    <w:rsid w:val="001E48E9"/>
    <w:rsid w:val="001E4A05"/>
    <w:rsid w:val="001F4C28"/>
    <w:rsid w:val="001F73C5"/>
    <w:rsid w:val="0020675B"/>
    <w:rsid w:val="00210B7D"/>
    <w:rsid w:val="002118F7"/>
    <w:rsid w:val="00215E10"/>
    <w:rsid w:val="00217BA6"/>
    <w:rsid w:val="00221970"/>
    <w:rsid w:val="00223A61"/>
    <w:rsid w:val="002246B5"/>
    <w:rsid w:val="00225F4E"/>
    <w:rsid w:val="002269CB"/>
    <w:rsid w:val="00227921"/>
    <w:rsid w:val="0023302F"/>
    <w:rsid w:val="00234ED3"/>
    <w:rsid w:val="0024315A"/>
    <w:rsid w:val="0024360F"/>
    <w:rsid w:val="0025566B"/>
    <w:rsid w:val="00267311"/>
    <w:rsid w:val="002707CF"/>
    <w:rsid w:val="002765C4"/>
    <w:rsid w:val="00276E70"/>
    <w:rsid w:val="00277815"/>
    <w:rsid w:val="00277EA6"/>
    <w:rsid w:val="00282285"/>
    <w:rsid w:val="00283D45"/>
    <w:rsid w:val="00283FB2"/>
    <w:rsid w:val="00285D55"/>
    <w:rsid w:val="00292ADA"/>
    <w:rsid w:val="00296D72"/>
    <w:rsid w:val="00297CF7"/>
    <w:rsid w:val="002A1230"/>
    <w:rsid w:val="002A2456"/>
    <w:rsid w:val="002A5401"/>
    <w:rsid w:val="002A6266"/>
    <w:rsid w:val="002A7CF8"/>
    <w:rsid w:val="002B4ACB"/>
    <w:rsid w:val="002B77E9"/>
    <w:rsid w:val="002C0A57"/>
    <w:rsid w:val="002C49F9"/>
    <w:rsid w:val="002C5D25"/>
    <w:rsid w:val="002C6E2C"/>
    <w:rsid w:val="002D1DC8"/>
    <w:rsid w:val="002D5B9B"/>
    <w:rsid w:val="002D5F1A"/>
    <w:rsid w:val="002D6304"/>
    <w:rsid w:val="002E0BDD"/>
    <w:rsid w:val="002E0F4F"/>
    <w:rsid w:val="002E1609"/>
    <w:rsid w:val="002E58EA"/>
    <w:rsid w:val="002E632F"/>
    <w:rsid w:val="002F308F"/>
    <w:rsid w:val="002F498B"/>
    <w:rsid w:val="002F61F4"/>
    <w:rsid w:val="002F709F"/>
    <w:rsid w:val="0030461A"/>
    <w:rsid w:val="0030523F"/>
    <w:rsid w:val="00310EC1"/>
    <w:rsid w:val="003124B5"/>
    <w:rsid w:val="00321871"/>
    <w:rsid w:val="00321D9A"/>
    <w:rsid w:val="003226E4"/>
    <w:rsid w:val="00323C1B"/>
    <w:rsid w:val="003248D7"/>
    <w:rsid w:val="00325D9C"/>
    <w:rsid w:val="00327202"/>
    <w:rsid w:val="00327904"/>
    <w:rsid w:val="00331CA6"/>
    <w:rsid w:val="0033517F"/>
    <w:rsid w:val="00343E02"/>
    <w:rsid w:val="003455DC"/>
    <w:rsid w:val="00346062"/>
    <w:rsid w:val="003507C2"/>
    <w:rsid w:val="0035125D"/>
    <w:rsid w:val="00357848"/>
    <w:rsid w:val="003620BA"/>
    <w:rsid w:val="00364696"/>
    <w:rsid w:val="00365607"/>
    <w:rsid w:val="0036675A"/>
    <w:rsid w:val="003705EE"/>
    <w:rsid w:val="00377775"/>
    <w:rsid w:val="00381A0E"/>
    <w:rsid w:val="00383DA1"/>
    <w:rsid w:val="00385F58"/>
    <w:rsid w:val="00390E9D"/>
    <w:rsid w:val="003A2872"/>
    <w:rsid w:val="003A3E20"/>
    <w:rsid w:val="003A6A32"/>
    <w:rsid w:val="003A6DB0"/>
    <w:rsid w:val="003B2636"/>
    <w:rsid w:val="003B5DE2"/>
    <w:rsid w:val="003C657F"/>
    <w:rsid w:val="003C6BC4"/>
    <w:rsid w:val="003C7231"/>
    <w:rsid w:val="003D09D8"/>
    <w:rsid w:val="003D60C8"/>
    <w:rsid w:val="003D6C4C"/>
    <w:rsid w:val="003E0567"/>
    <w:rsid w:val="003F5A57"/>
    <w:rsid w:val="004004FA"/>
    <w:rsid w:val="00401343"/>
    <w:rsid w:val="004021E0"/>
    <w:rsid w:val="0040797A"/>
    <w:rsid w:val="00407A8B"/>
    <w:rsid w:val="0041333D"/>
    <w:rsid w:val="004133CD"/>
    <w:rsid w:val="00414A2D"/>
    <w:rsid w:val="00426D81"/>
    <w:rsid w:val="00431F28"/>
    <w:rsid w:val="00433D82"/>
    <w:rsid w:val="004416DC"/>
    <w:rsid w:val="004555DD"/>
    <w:rsid w:val="00456365"/>
    <w:rsid w:val="00457F47"/>
    <w:rsid w:val="0046535F"/>
    <w:rsid w:val="00471ABB"/>
    <w:rsid w:val="004775C6"/>
    <w:rsid w:val="00480E37"/>
    <w:rsid w:val="00493B57"/>
    <w:rsid w:val="00496EA8"/>
    <w:rsid w:val="004A34E7"/>
    <w:rsid w:val="004A5F4C"/>
    <w:rsid w:val="004A7FB6"/>
    <w:rsid w:val="004B6A90"/>
    <w:rsid w:val="004C264A"/>
    <w:rsid w:val="004C53D3"/>
    <w:rsid w:val="004C5610"/>
    <w:rsid w:val="004C669B"/>
    <w:rsid w:val="004D1F52"/>
    <w:rsid w:val="004D5692"/>
    <w:rsid w:val="004D5CDB"/>
    <w:rsid w:val="004E4A8F"/>
    <w:rsid w:val="004F114E"/>
    <w:rsid w:val="004F197C"/>
    <w:rsid w:val="005023EB"/>
    <w:rsid w:val="0050516D"/>
    <w:rsid w:val="00506C02"/>
    <w:rsid w:val="00507A67"/>
    <w:rsid w:val="00514619"/>
    <w:rsid w:val="00524EEB"/>
    <w:rsid w:val="005262FC"/>
    <w:rsid w:val="00526E40"/>
    <w:rsid w:val="0052715E"/>
    <w:rsid w:val="00531BA1"/>
    <w:rsid w:val="00534B4E"/>
    <w:rsid w:val="00534D7B"/>
    <w:rsid w:val="00535858"/>
    <w:rsid w:val="00537042"/>
    <w:rsid w:val="00543F2C"/>
    <w:rsid w:val="00544CC3"/>
    <w:rsid w:val="0055021E"/>
    <w:rsid w:val="00550A76"/>
    <w:rsid w:val="00551DFC"/>
    <w:rsid w:val="00575B97"/>
    <w:rsid w:val="00576B9B"/>
    <w:rsid w:val="00576CB9"/>
    <w:rsid w:val="00577000"/>
    <w:rsid w:val="005805FA"/>
    <w:rsid w:val="00585E8C"/>
    <w:rsid w:val="00586440"/>
    <w:rsid w:val="00587495"/>
    <w:rsid w:val="0059131C"/>
    <w:rsid w:val="005931A8"/>
    <w:rsid w:val="00594F8F"/>
    <w:rsid w:val="00595D62"/>
    <w:rsid w:val="00596C4C"/>
    <w:rsid w:val="005A0D88"/>
    <w:rsid w:val="005A4510"/>
    <w:rsid w:val="005A7128"/>
    <w:rsid w:val="005B14F8"/>
    <w:rsid w:val="005B27FD"/>
    <w:rsid w:val="005B2BE3"/>
    <w:rsid w:val="005B340C"/>
    <w:rsid w:val="005B36EC"/>
    <w:rsid w:val="005B567C"/>
    <w:rsid w:val="005C016F"/>
    <w:rsid w:val="005C0275"/>
    <w:rsid w:val="005C3018"/>
    <w:rsid w:val="005C5F9A"/>
    <w:rsid w:val="005D0D9F"/>
    <w:rsid w:val="005D1ED2"/>
    <w:rsid w:val="005D6BB7"/>
    <w:rsid w:val="005D7D0C"/>
    <w:rsid w:val="005E0FC1"/>
    <w:rsid w:val="005F08D0"/>
    <w:rsid w:val="005F3C29"/>
    <w:rsid w:val="006026A0"/>
    <w:rsid w:val="00603390"/>
    <w:rsid w:val="006056C5"/>
    <w:rsid w:val="006123F8"/>
    <w:rsid w:val="00615B6F"/>
    <w:rsid w:val="006229B0"/>
    <w:rsid w:val="00623235"/>
    <w:rsid w:val="00625800"/>
    <w:rsid w:val="006263B7"/>
    <w:rsid w:val="00626B4D"/>
    <w:rsid w:val="00627507"/>
    <w:rsid w:val="006278B0"/>
    <w:rsid w:val="00636117"/>
    <w:rsid w:val="00637C34"/>
    <w:rsid w:val="006522B7"/>
    <w:rsid w:val="00657859"/>
    <w:rsid w:val="00660369"/>
    <w:rsid w:val="00662875"/>
    <w:rsid w:val="00662A20"/>
    <w:rsid w:val="00667B3E"/>
    <w:rsid w:val="006729FB"/>
    <w:rsid w:val="00673A1D"/>
    <w:rsid w:val="006761E1"/>
    <w:rsid w:val="00676FEC"/>
    <w:rsid w:val="006802A1"/>
    <w:rsid w:val="00681AD4"/>
    <w:rsid w:val="0068202A"/>
    <w:rsid w:val="00682827"/>
    <w:rsid w:val="00696026"/>
    <w:rsid w:val="006A2BB0"/>
    <w:rsid w:val="006A5F47"/>
    <w:rsid w:val="006A7784"/>
    <w:rsid w:val="006A79FF"/>
    <w:rsid w:val="006C2330"/>
    <w:rsid w:val="006C76C8"/>
    <w:rsid w:val="006D41BD"/>
    <w:rsid w:val="006E0798"/>
    <w:rsid w:val="006E4739"/>
    <w:rsid w:val="006F140A"/>
    <w:rsid w:val="006F35FB"/>
    <w:rsid w:val="006F6DD9"/>
    <w:rsid w:val="00702E7A"/>
    <w:rsid w:val="0070435A"/>
    <w:rsid w:val="00706FCC"/>
    <w:rsid w:val="00730DD6"/>
    <w:rsid w:val="00730F47"/>
    <w:rsid w:val="007323BD"/>
    <w:rsid w:val="00732C6E"/>
    <w:rsid w:val="007448C8"/>
    <w:rsid w:val="00760DE0"/>
    <w:rsid w:val="00763E17"/>
    <w:rsid w:val="007717A6"/>
    <w:rsid w:val="00775001"/>
    <w:rsid w:val="00781D40"/>
    <w:rsid w:val="00795EED"/>
    <w:rsid w:val="00797680"/>
    <w:rsid w:val="007B5F16"/>
    <w:rsid w:val="007B7F5B"/>
    <w:rsid w:val="007C41E5"/>
    <w:rsid w:val="007C765D"/>
    <w:rsid w:val="007C770B"/>
    <w:rsid w:val="007C7930"/>
    <w:rsid w:val="007D2C07"/>
    <w:rsid w:val="007D3BBA"/>
    <w:rsid w:val="007D3CEB"/>
    <w:rsid w:val="007D63F5"/>
    <w:rsid w:val="007D78BB"/>
    <w:rsid w:val="007E02E5"/>
    <w:rsid w:val="007E27C6"/>
    <w:rsid w:val="007E585D"/>
    <w:rsid w:val="007F4231"/>
    <w:rsid w:val="008011E1"/>
    <w:rsid w:val="008063F4"/>
    <w:rsid w:val="00820118"/>
    <w:rsid w:val="00822863"/>
    <w:rsid w:val="0082364D"/>
    <w:rsid w:val="00824C68"/>
    <w:rsid w:val="00825B48"/>
    <w:rsid w:val="00832A1C"/>
    <w:rsid w:val="00832D66"/>
    <w:rsid w:val="00834EE0"/>
    <w:rsid w:val="00846B90"/>
    <w:rsid w:val="008476A2"/>
    <w:rsid w:val="008531EA"/>
    <w:rsid w:val="00853355"/>
    <w:rsid w:val="008535C6"/>
    <w:rsid w:val="008538FB"/>
    <w:rsid w:val="00860E92"/>
    <w:rsid w:val="008625E8"/>
    <w:rsid w:val="008638A6"/>
    <w:rsid w:val="00867F55"/>
    <w:rsid w:val="0087380C"/>
    <w:rsid w:val="00874919"/>
    <w:rsid w:val="008751DA"/>
    <w:rsid w:val="00875756"/>
    <w:rsid w:val="00880D6A"/>
    <w:rsid w:val="008817E1"/>
    <w:rsid w:val="00881B45"/>
    <w:rsid w:val="00883575"/>
    <w:rsid w:val="00890AC4"/>
    <w:rsid w:val="008A080A"/>
    <w:rsid w:val="008A1333"/>
    <w:rsid w:val="008A21C6"/>
    <w:rsid w:val="008A2D5C"/>
    <w:rsid w:val="008B0333"/>
    <w:rsid w:val="008B2319"/>
    <w:rsid w:val="008B3FF2"/>
    <w:rsid w:val="008B57C0"/>
    <w:rsid w:val="008C55F1"/>
    <w:rsid w:val="008C65C1"/>
    <w:rsid w:val="008D2CEF"/>
    <w:rsid w:val="008D5572"/>
    <w:rsid w:val="008D5DAE"/>
    <w:rsid w:val="008E3919"/>
    <w:rsid w:val="008E5A5E"/>
    <w:rsid w:val="008F1B3F"/>
    <w:rsid w:val="009023CD"/>
    <w:rsid w:val="009030B6"/>
    <w:rsid w:val="00904FA1"/>
    <w:rsid w:val="00905DB6"/>
    <w:rsid w:val="00911315"/>
    <w:rsid w:val="00911364"/>
    <w:rsid w:val="009146F7"/>
    <w:rsid w:val="00920ECC"/>
    <w:rsid w:val="00922010"/>
    <w:rsid w:val="009228D6"/>
    <w:rsid w:val="00924897"/>
    <w:rsid w:val="0092643A"/>
    <w:rsid w:val="00931ED3"/>
    <w:rsid w:val="0094652F"/>
    <w:rsid w:val="00946585"/>
    <w:rsid w:val="00947087"/>
    <w:rsid w:val="00952C4B"/>
    <w:rsid w:val="0096608B"/>
    <w:rsid w:val="00976B33"/>
    <w:rsid w:val="009805C0"/>
    <w:rsid w:val="00981568"/>
    <w:rsid w:val="0098239B"/>
    <w:rsid w:val="00986F50"/>
    <w:rsid w:val="0098756D"/>
    <w:rsid w:val="009958C5"/>
    <w:rsid w:val="009A1EBA"/>
    <w:rsid w:val="009A793C"/>
    <w:rsid w:val="009B1732"/>
    <w:rsid w:val="009B5EF6"/>
    <w:rsid w:val="009B603C"/>
    <w:rsid w:val="009B69D9"/>
    <w:rsid w:val="009C03B9"/>
    <w:rsid w:val="009C2B41"/>
    <w:rsid w:val="009C3ECC"/>
    <w:rsid w:val="009C4276"/>
    <w:rsid w:val="009C630B"/>
    <w:rsid w:val="009C6C85"/>
    <w:rsid w:val="009D33D1"/>
    <w:rsid w:val="009D34EB"/>
    <w:rsid w:val="009E4E95"/>
    <w:rsid w:val="009E54FE"/>
    <w:rsid w:val="009E68C0"/>
    <w:rsid w:val="009F3B9F"/>
    <w:rsid w:val="009F719F"/>
    <w:rsid w:val="00A06435"/>
    <w:rsid w:val="00A117FE"/>
    <w:rsid w:val="00A1262D"/>
    <w:rsid w:val="00A23F8C"/>
    <w:rsid w:val="00A24297"/>
    <w:rsid w:val="00A3556D"/>
    <w:rsid w:val="00A41A33"/>
    <w:rsid w:val="00A449EF"/>
    <w:rsid w:val="00A534B5"/>
    <w:rsid w:val="00A57D04"/>
    <w:rsid w:val="00A6362B"/>
    <w:rsid w:val="00A66F55"/>
    <w:rsid w:val="00A70FD4"/>
    <w:rsid w:val="00A71E1B"/>
    <w:rsid w:val="00A84525"/>
    <w:rsid w:val="00A857E3"/>
    <w:rsid w:val="00A87382"/>
    <w:rsid w:val="00AA3052"/>
    <w:rsid w:val="00AA5791"/>
    <w:rsid w:val="00AA6895"/>
    <w:rsid w:val="00AA7B5D"/>
    <w:rsid w:val="00AB19D3"/>
    <w:rsid w:val="00AB4858"/>
    <w:rsid w:val="00AB48AD"/>
    <w:rsid w:val="00AB4ACB"/>
    <w:rsid w:val="00AC1ED8"/>
    <w:rsid w:val="00AC200C"/>
    <w:rsid w:val="00AC2420"/>
    <w:rsid w:val="00AC41AE"/>
    <w:rsid w:val="00AC5174"/>
    <w:rsid w:val="00AC5E35"/>
    <w:rsid w:val="00AD2D03"/>
    <w:rsid w:val="00AD67CD"/>
    <w:rsid w:val="00AD7B5D"/>
    <w:rsid w:val="00AE1EDC"/>
    <w:rsid w:val="00AE490D"/>
    <w:rsid w:val="00AE4A7D"/>
    <w:rsid w:val="00AF097E"/>
    <w:rsid w:val="00AF1223"/>
    <w:rsid w:val="00AF1697"/>
    <w:rsid w:val="00B06F9E"/>
    <w:rsid w:val="00B1031C"/>
    <w:rsid w:val="00B137F7"/>
    <w:rsid w:val="00B154F8"/>
    <w:rsid w:val="00B21031"/>
    <w:rsid w:val="00B22431"/>
    <w:rsid w:val="00B23DBF"/>
    <w:rsid w:val="00B2477A"/>
    <w:rsid w:val="00B26BEC"/>
    <w:rsid w:val="00B32C16"/>
    <w:rsid w:val="00B3398B"/>
    <w:rsid w:val="00B33FAD"/>
    <w:rsid w:val="00B3544F"/>
    <w:rsid w:val="00B43B70"/>
    <w:rsid w:val="00B441ED"/>
    <w:rsid w:val="00B47D51"/>
    <w:rsid w:val="00B54B4E"/>
    <w:rsid w:val="00B61F48"/>
    <w:rsid w:val="00B64132"/>
    <w:rsid w:val="00B66C51"/>
    <w:rsid w:val="00B66D93"/>
    <w:rsid w:val="00B6776F"/>
    <w:rsid w:val="00B74463"/>
    <w:rsid w:val="00B74771"/>
    <w:rsid w:val="00B82BFF"/>
    <w:rsid w:val="00B830BC"/>
    <w:rsid w:val="00B83ED4"/>
    <w:rsid w:val="00B85ABA"/>
    <w:rsid w:val="00B87C43"/>
    <w:rsid w:val="00B9210F"/>
    <w:rsid w:val="00B94173"/>
    <w:rsid w:val="00B9754D"/>
    <w:rsid w:val="00BA3700"/>
    <w:rsid w:val="00BA4207"/>
    <w:rsid w:val="00BA615C"/>
    <w:rsid w:val="00BB355E"/>
    <w:rsid w:val="00BC3BCC"/>
    <w:rsid w:val="00BC520A"/>
    <w:rsid w:val="00BC644F"/>
    <w:rsid w:val="00BC72F5"/>
    <w:rsid w:val="00BD5333"/>
    <w:rsid w:val="00BD6886"/>
    <w:rsid w:val="00BD7950"/>
    <w:rsid w:val="00BE0258"/>
    <w:rsid w:val="00BF18D4"/>
    <w:rsid w:val="00BF2FB5"/>
    <w:rsid w:val="00C0079D"/>
    <w:rsid w:val="00C00ABC"/>
    <w:rsid w:val="00C032E7"/>
    <w:rsid w:val="00C05763"/>
    <w:rsid w:val="00C07647"/>
    <w:rsid w:val="00C10BEB"/>
    <w:rsid w:val="00C13628"/>
    <w:rsid w:val="00C14607"/>
    <w:rsid w:val="00C1543B"/>
    <w:rsid w:val="00C15C9E"/>
    <w:rsid w:val="00C16D27"/>
    <w:rsid w:val="00C1784C"/>
    <w:rsid w:val="00C22A4C"/>
    <w:rsid w:val="00C2348E"/>
    <w:rsid w:val="00C2632F"/>
    <w:rsid w:val="00C30608"/>
    <w:rsid w:val="00C30769"/>
    <w:rsid w:val="00C34524"/>
    <w:rsid w:val="00C35710"/>
    <w:rsid w:val="00C37725"/>
    <w:rsid w:val="00C41702"/>
    <w:rsid w:val="00C4187A"/>
    <w:rsid w:val="00C46204"/>
    <w:rsid w:val="00C47F84"/>
    <w:rsid w:val="00C522A3"/>
    <w:rsid w:val="00C52FC6"/>
    <w:rsid w:val="00C53FB2"/>
    <w:rsid w:val="00C55957"/>
    <w:rsid w:val="00C56BA6"/>
    <w:rsid w:val="00C57D77"/>
    <w:rsid w:val="00C617F2"/>
    <w:rsid w:val="00C653FB"/>
    <w:rsid w:val="00C709B5"/>
    <w:rsid w:val="00C72254"/>
    <w:rsid w:val="00C86AF6"/>
    <w:rsid w:val="00C86B59"/>
    <w:rsid w:val="00C86F23"/>
    <w:rsid w:val="00C906F1"/>
    <w:rsid w:val="00C94B22"/>
    <w:rsid w:val="00C96746"/>
    <w:rsid w:val="00CA0979"/>
    <w:rsid w:val="00CA0FD9"/>
    <w:rsid w:val="00CA449A"/>
    <w:rsid w:val="00CB2658"/>
    <w:rsid w:val="00CB3EB5"/>
    <w:rsid w:val="00CC256F"/>
    <w:rsid w:val="00CC6671"/>
    <w:rsid w:val="00CC6E65"/>
    <w:rsid w:val="00CD0568"/>
    <w:rsid w:val="00CD0FB4"/>
    <w:rsid w:val="00CD14E9"/>
    <w:rsid w:val="00CD2E04"/>
    <w:rsid w:val="00CD56CF"/>
    <w:rsid w:val="00CE4C3A"/>
    <w:rsid w:val="00CF1FF2"/>
    <w:rsid w:val="00CF2CFA"/>
    <w:rsid w:val="00CF53E2"/>
    <w:rsid w:val="00CF567C"/>
    <w:rsid w:val="00D001FE"/>
    <w:rsid w:val="00D0390C"/>
    <w:rsid w:val="00D06E49"/>
    <w:rsid w:val="00D075C7"/>
    <w:rsid w:val="00D124BE"/>
    <w:rsid w:val="00D12DA5"/>
    <w:rsid w:val="00D31499"/>
    <w:rsid w:val="00D31BC6"/>
    <w:rsid w:val="00D321D7"/>
    <w:rsid w:val="00D32B27"/>
    <w:rsid w:val="00D33030"/>
    <w:rsid w:val="00D42B33"/>
    <w:rsid w:val="00D44CA9"/>
    <w:rsid w:val="00D47E49"/>
    <w:rsid w:val="00D50C62"/>
    <w:rsid w:val="00D53097"/>
    <w:rsid w:val="00D54D87"/>
    <w:rsid w:val="00D57646"/>
    <w:rsid w:val="00D617E3"/>
    <w:rsid w:val="00D738DB"/>
    <w:rsid w:val="00D81122"/>
    <w:rsid w:val="00D81F04"/>
    <w:rsid w:val="00D86C78"/>
    <w:rsid w:val="00D976F4"/>
    <w:rsid w:val="00DB1B6A"/>
    <w:rsid w:val="00DB1ED1"/>
    <w:rsid w:val="00DB33C8"/>
    <w:rsid w:val="00DB473B"/>
    <w:rsid w:val="00DC004B"/>
    <w:rsid w:val="00DC1658"/>
    <w:rsid w:val="00DC553A"/>
    <w:rsid w:val="00DC6B76"/>
    <w:rsid w:val="00DC6C61"/>
    <w:rsid w:val="00DD3972"/>
    <w:rsid w:val="00DD6730"/>
    <w:rsid w:val="00DD6990"/>
    <w:rsid w:val="00DD7097"/>
    <w:rsid w:val="00DE0501"/>
    <w:rsid w:val="00DE0ADF"/>
    <w:rsid w:val="00DE4294"/>
    <w:rsid w:val="00DE5CD9"/>
    <w:rsid w:val="00DF08F0"/>
    <w:rsid w:val="00DF3054"/>
    <w:rsid w:val="00DF561F"/>
    <w:rsid w:val="00E1035C"/>
    <w:rsid w:val="00E14CF6"/>
    <w:rsid w:val="00E17AF4"/>
    <w:rsid w:val="00E17BA4"/>
    <w:rsid w:val="00E21216"/>
    <w:rsid w:val="00E22AB4"/>
    <w:rsid w:val="00E22BCC"/>
    <w:rsid w:val="00E22D76"/>
    <w:rsid w:val="00E24768"/>
    <w:rsid w:val="00E2579C"/>
    <w:rsid w:val="00E26D9E"/>
    <w:rsid w:val="00E272BD"/>
    <w:rsid w:val="00E30FCD"/>
    <w:rsid w:val="00E31E50"/>
    <w:rsid w:val="00E344A1"/>
    <w:rsid w:val="00E34B2F"/>
    <w:rsid w:val="00E37EBB"/>
    <w:rsid w:val="00E40549"/>
    <w:rsid w:val="00E43292"/>
    <w:rsid w:val="00E444D0"/>
    <w:rsid w:val="00E469ED"/>
    <w:rsid w:val="00E50256"/>
    <w:rsid w:val="00E60D9F"/>
    <w:rsid w:val="00E70F6B"/>
    <w:rsid w:val="00E7462B"/>
    <w:rsid w:val="00E74BF3"/>
    <w:rsid w:val="00E82510"/>
    <w:rsid w:val="00E856C6"/>
    <w:rsid w:val="00E95943"/>
    <w:rsid w:val="00E95A44"/>
    <w:rsid w:val="00E96B1B"/>
    <w:rsid w:val="00EA5230"/>
    <w:rsid w:val="00EA55E1"/>
    <w:rsid w:val="00EA5E67"/>
    <w:rsid w:val="00EA7CA7"/>
    <w:rsid w:val="00EA7D6D"/>
    <w:rsid w:val="00EB27E9"/>
    <w:rsid w:val="00EB2C5D"/>
    <w:rsid w:val="00EB5EAE"/>
    <w:rsid w:val="00EC18BA"/>
    <w:rsid w:val="00EC19E1"/>
    <w:rsid w:val="00EC37D7"/>
    <w:rsid w:val="00ED0F59"/>
    <w:rsid w:val="00ED4C5C"/>
    <w:rsid w:val="00ED5003"/>
    <w:rsid w:val="00ED7E01"/>
    <w:rsid w:val="00EE3430"/>
    <w:rsid w:val="00EE3D96"/>
    <w:rsid w:val="00EE7268"/>
    <w:rsid w:val="00EF1F5A"/>
    <w:rsid w:val="00EF482A"/>
    <w:rsid w:val="00F01AAD"/>
    <w:rsid w:val="00F02ABE"/>
    <w:rsid w:val="00F0578F"/>
    <w:rsid w:val="00F06034"/>
    <w:rsid w:val="00F07110"/>
    <w:rsid w:val="00F13D0A"/>
    <w:rsid w:val="00F1528B"/>
    <w:rsid w:val="00F16114"/>
    <w:rsid w:val="00F230D1"/>
    <w:rsid w:val="00F250B8"/>
    <w:rsid w:val="00F338CB"/>
    <w:rsid w:val="00F405AB"/>
    <w:rsid w:val="00F43374"/>
    <w:rsid w:val="00F55606"/>
    <w:rsid w:val="00F56ACA"/>
    <w:rsid w:val="00F57FD9"/>
    <w:rsid w:val="00F60F15"/>
    <w:rsid w:val="00F6603E"/>
    <w:rsid w:val="00F720BB"/>
    <w:rsid w:val="00F811B4"/>
    <w:rsid w:val="00F90BA9"/>
    <w:rsid w:val="00F9128D"/>
    <w:rsid w:val="00F91C27"/>
    <w:rsid w:val="00FA05D5"/>
    <w:rsid w:val="00FA0A85"/>
    <w:rsid w:val="00FA555C"/>
    <w:rsid w:val="00FA7BA4"/>
    <w:rsid w:val="00FB0C1E"/>
    <w:rsid w:val="00FB1CDD"/>
    <w:rsid w:val="00FB5DDA"/>
    <w:rsid w:val="00FC4B9D"/>
    <w:rsid w:val="00FC54F4"/>
    <w:rsid w:val="00FD1D4E"/>
    <w:rsid w:val="00FD3EF7"/>
    <w:rsid w:val="00FD436B"/>
    <w:rsid w:val="00FD4836"/>
    <w:rsid w:val="00FD5D73"/>
    <w:rsid w:val="00FD7375"/>
    <w:rsid w:val="00FE1D91"/>
    <w:rsid w:val="00FE3661"/>
    <w:rsid w:val="00FF0F07"/>
    <w:rsid w:val="00FF3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F57A9"/>
  <w15:chartTrackingRefBased/>
  <w15:docId w15:val="{C6EDAF90-B1EE-4391-88C0-4F71E4FB5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49C"/>
    <w:pPr>
      <w:spacing w:after="0" w:line="240" w:lineRule="auto"/>
    </w:pPr>
  </w:style>
  <w:style w:type="paragraph" w:styleId="ListParagraph">
    <w:name w:val="List Paragraph"/>
    <w:basedOn w:val="Normal"/>
    <w:uiPriority w:val="34"/>
    <w:qFormat/>
    <w:rsid w:val="00F43374"/>
    <w:pPr>
      <w:ind w:left="720"/>
      <w:contextualSpacing/>
    </w:pPr>
  </w:style>
  <w:style w:type="character" w:styleId="SubtleEmphasis">
    <w:name w:val="Subtle Emphasis"/>
    <w:basedOn w:val="DefaultParagraphFont"/>
    <w:uiPriority w:val="19"/>
    <w:qFormat/>
    <w:rsid w:val="00C653F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Berwick Township</dc:creator>
  <cp:keywords/>
  <dc:description/>
  <cp:lastModifiedBy>Chad Smith</cp:lastModifiedBy>
  <cp:revision>4</cp:revision>
  <cp:lastPrinted>2024-02-06T17:06:00Z</cp:lastPrinted>
  <dcterms:created xsi:type="dcterms:W3CDTF">2024-02-06T16:27:00Z</dcterms:created>
  <dcterms:modified xsi:type="dcterms:W3CDTF">2024-02-06T17:13:00Z</dcterms:modified>
</cp:coreProperties>
</file>